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25A6" w14:textId="77777777" w:rsidR="007D7E56" w:rsidRPr="007F577E" w:rsidRDefault="007D7E56" w:rsidP="007D7E56">
      <w:pPr>
        <w:pStyle w:val="NoSpacing"/>
        <w:rPr>
          <w:b/>
        </w:rPr>
      </w:pPr>
      <w:r w:rsidRPr="007F577E">
        <w:rPr>
          <w:b/>
        </w:rPr>
        <w:t xml:space="preserve">ADULTS WITH INCAPACITY                                                </w:t>
      </w:r>
    </w:p>
    <w:p w14:paraId="49D14059" w14:textId="77777777" w:rsidR="007D7E56" w:rsidRPr="007F577E" w:rsidRDefault="007D7E56" w:rsidP="007D7E56">
      <w:pPr>
        <w:pStyle w:val="NoSpacing"/>
      </w:pPr>
      <w:r w:rsidRPr="007F577E">
        <w:t>(SCOTLAND) ACT 2000</w:t>
      </w:r>
    </w:p>
    <w:p w14:paraId="7B9E77A9" w14:textId="77777777" w:rsidR="007D7E56" w:rsidRPr="009F306F" w:rsidRDefault="007D7E56" w:rsidP="007D7E56">
      <w:pPr>
        <w:pStyle w:val="NoSpacing"/>
        <w:rPr>
          <w:rFonts w:cs="Arial"/>
          <w:color w:val="E36C0A"/>
          <w:szCs w:val="24"/>
        </w:rPr>
      </w:pPr>
    </w:p>
    <w:p w14:paraId="09618CBA" w14:textId="77777777" w:rsidR="00A567C8" w:rsidRPr="00154C6F" w:rsidRDefault="00E654CC" w:rsidP="00A567C8">
      <w:pPr>
        <w:ind w:right="-46"/>
        <w:rPr>
          <w:color w:val="1F3864" w:themeColor="accent5" w:themeShade="80"/>
        </w:rPr>
      </w:pPr>
      <w:r w:rsidRPr="00154C6F">
        <w:rPr>
          <w:b/>
          <w:color w:val="1F3864" w:themeColor="accent5" w:themeShade="80"/>
          <w:sz w:val="36"/>
          <w:szCs w:val="36"/>
        </w:rPr>
        <w:t>Guardianship</w:t>
      </w:r>
      <w:r w:rsidR="002441D5" w:rsidRPr="00154C6F">
        <w:rPr>
          <w:color w:val="1F3864" w:themeColor="accent5" w:themeShade="80"/>
          <w:sz w:val="36"/>
          <w:szCs w:val="36"/>
        </w:rPr>
        <w:t>:</w:t>
      </w:r>
      <w:r w:rsidR="009A5667" w:rsidRPr="00154C6F">
        <w:rPr>
          <w:color w:val="1F3864" w:themeColor="accent5" w:themeShade="80"/>
        </w:rPr>
        <w:t xml:space="preserve"> </w:t>
      </w:r>
      <w:r w:rsidR="00154C6F" w:rsidRPr="00154C6F">
        <w:rPr>
          <w:rFonts w:cs="Arial"/>
          <w:b/>
          <w:color w:val="1F3864" w:themeColor="accent5" w:themeShade="80"/>
          <w:sz w:val="36"/>
          <w:szCs w:val="36"/>
        </w:rPr>
        <w:t>A guide for staff working in the financial sector</w:t>
      </w:r>
    </w:p>
    <w:p w14:paraId="7E6078A2" w14:textId="77777777" w:rsidR="00A567C8" w:rsidRDefault="00A567C8" w:rsidP="004E6701">
      <w:pPr>
        <w:spacing w:before="240" w:line="240" w:lineRule="auto"/>
        <w:rPr>
          <w:rFonts w:cs="Arial"/>
          <w:b/>
          <w:color w:val="E36C0A"/>
          <w:sz w:val="28"/>
          <w:szCs w:val="28"/>
        </w:rPr>
      </w:pPr>
      <w:r>
        <w:rPr>
          <w:rFonts w:cs="Arial"/>
          <w:b/>
          <w:noProof/>
          <w:color w:val="E36C0A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92603" wp14:editId="4353DAE1">
                <wp:simplePos x="0" y="0"/>
                <wp:positionH relativeFrom="column">
                  <wp:posOffset>219075</wp:posOffset>
                </wp:positionH>
                <wp:positionV relativeFrom="paragraph">
                  <wp:posOffset>9526</wp:posOffset>
                </wp:positionV>
                <wp:extent cx="6151880" cy="1638300"/>
                <wp:effectExtent l="0" t="0" r="2032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880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D1FE4" w14:textId="77777777" w:rsidR="00A567C8" w:rsidRPr="00A567C8" w:rsidRDefault="00A567C8" w:rsidP="00A567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567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Who is this leaflet for?   </w:t>
                            </w:r>
                          </w:p>
                          <w:p w14:paraId="257D5E86" w14:textId="02DDBBD0" w:rsidR="00A567C8" w:rsidRPr="00D65E28" w:rsidRDefault="00A567C8" w:rsidP="00A567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This is for </w:t>
                            </w:r>
                            <w:r w:rsidR="00154C6F"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financial sector staff </w:t>
                            </w:r>
                            <w:r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presented with a </w:t>
                            </w:r>
                            <w:r w:rsidR="00924F32">
                              <w:rPr>
                                <w:rFonts w:ascii="Arial" w:hAnsi="Arial" w:cs="Arial"/>
                                <w:b/>
                              </w:rPr>
                              <w:t xml:space="preserve">financial </w:t>
                            </w:r>
                            <w:r w:rsidR="00154C6F" w:rsidRPr="00D65E28">
                              <w:rPr>
                                <w:rFonts w:ascii="Arial" w:hAnsi="Arial" w:cs="Arial"/>
                                <w:b/>
                              </w:rPr>
                              <w:t>g</w:t>
                            </w:r>
                            <w:r w:rsidR="00E654CC" w:rsidRPr="00D65E28">
                              <w:rPr>
                                <w:rFonts w:ascii="Arial" w:hAnsi="Arial" w:cs="Arial"/>
                                <w:b/>
                              </w:rPr>
                              <w:t>uardianship</w:t>
                            </w:r>
                            <w:r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154C6F"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order </w:t>
                            </w:r>
                            <w:r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registered in </w:t>
                            </w:r>
                            <w:r w:rsidR="00B128E6" w:rsidRPr="00D65E28">
                              <w:rPr>
                                <w:rFonts w:ascii="Arial" w:hAnsi="Arial" w:cs="Arial"/>
                                <w:b/>
                              </w:rPr>
                              <w:t>Scotland</w:t>
                            </w:r>
                            <w:r w:rsidR="00D65E28">
                              <w:rPr>
                                <w:rFonts w:ascii="Arial" w:hAnsi="Arial" w:cs="Arial"/>
                                <w:b/>
                              </w:rPr>
                              <w:t xml:space="preserve">. </w:t>
                            </w:r>
                            <w:r w:rsidR="002A1D11">
                              <w:rPr>
                                <w:rFonts w:ascii="Arial" w:hAnsi="Arial" w:cs="Arial"/>
                                <w:b/>
                              </w:rPr>
                              <w:t xml:space="preserve">It will specify the names of the individual(s) or </w:t>
                            </w:r>
                            <w:r w:rsidR="002A1D11"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organisation </w:t>
                            </w:r>
                            <w:r w:rsidR="002A1D11">
                              <w:rPr>
                                <w:rFonts w:ascii="Arial" w:hAnsi="Arial" w:cs="Arial"/>
                                <w:b/>
                              </w:rPr>
                              <w:t xml:space="preserve">granted the </w:t>
                            </w:r>
                            <w:r w:rsidR="002A1D11"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authority to deal with </w:t>
                            </w:r>
                            <w:r w:rsidR="002A1D11">
                              <w:rPr>
                                <w:rFonts w:ascii="Arial" w:hAnsi="Arial" w:cs="Arial"/>
                                <w:b/>
                              </w:rPr>
                              <w:t xml:space="preserve">the incapable </w:t>
                            </w:r>
                            <w:r w:rsidR="002A1D11" w:rsidRPr="00D65E28">
                              <w:rPr>
                                <w:rFonts w:ascii="Arial" w:hAnsi="Arial" w:cs="Arial"/>
                                <w:b/>
                              </w:rPr>
                              <w:t>adult’s financial affairs</w:t>
                            </w:r>
                            <w:r w:rsidR="002A1D11">
                              <w:rPr>
                                <w:rFonts w:ascii="Arial" w:hAnsi="Arial" w:cs="Arial"/>
                                <w:b/>
                              </w:rPr>
                              <w:t>. The specific authority/powers granted will be</w:t>
                            </w:r>
                            <w:r w:rsidR="002A1D11"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2A1D11">
                              <w:rPr>
                                <w:rFonts w:ascii="Arial" w:hAnsi="Arial" w:cs="Arial"/>
                                <w:b/>
                              </w:rPr>
                              <w:t>detailed in the order.</w:t>
                            </w:r>
                          </w:p>
                          <w:p w14:paraId="559FF559" w14:textId="44B2267E" w:rsidR="00D65E28" w:rsidRPr="00D65E28" w:rsidRDefault="00D65E28" w:rsidP="00D65E2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If you are unfamiliar with this </w:t>
                            </w:r>
                            <w:r w:rsidR="002A1D11" w:rsidRPr="00D65E28">
                              <w:rPr>
                                <w:rFonts w:ascii="Arial" w:hAnsi="Arial" w:cs="Arial"/>
                                <w:b/>
                              </w:rPr>
                              <w:t>process,</w:t>
                            </w:r>
                            <w:r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 please contact your legal department or team dealing with court orders.      </w:t>
                            </w:r>
                          </w:p>
                          <w:p w14:paraId="749439C9" w14:textId="77777777" w:rsidR="00A567C8" w:rsidRPr="00154C6F" w:rsidRDefault="00A567C8" w:rsidP="00A567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579C7C8" w14:textId="77777777" w:rsidR="00A567C8" w:rsidRDefault="00A567C8" w:rsidP="00A567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92603" id="Rounded Rectangle 7" o:spid="_x0000_s1026" style="position:absolute;margin-left:17.25pt;margin-top:.75pt;width:484.4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AwWQIAAP0EAAAOAAAAZHJzL2Uyb0RvYy54bWysVN9P2zAQfp+0/8Hy+0hToOsqUlSBmCZV&#10;gICJZ9exaTTH553dJt1fv7OTph3r07QXx+f7/d13ubpua8O2Cn0FtuD52YgzZSWUlX0r+PeXu09T&#10;znwQthQGrCr4Tnl+Pf/44apxMzWGNZhSIaMg1s8aV/B1CG6WZV6uVS38GThlSakBaxFIxLesRNFQ&#10;9Npk49FokjWApUOQynt6ve2UfJ7ia61keNDaq8BMwam2kE5M5yqe2fxKzN5QuHUl+zLEP1RRi8pS&#10;0iHUrQiCbbD6K1RdSQQPOpxJqDPQupIq9UDd5KN33TyvhVOpFwLHuwEm///Cyvvts3tEgqFxfubp&#10;GrtoNdbxS/WxNoG1G8BSbWCSHif5ZT6dEqaSdPnkfHo+SnBmB3eHPnxVULN4KTjCxpZPNJKElNgu&#10;faC8ZL+3I+FQRbqFnVGxEGOflGZVSXnHyTsRRN0YZFtBoxVSKhsu4zgpXrKObroyZnDMTzmakPdO&#10;vW10U4k4g+PolOOfGQePlBVsGJzrygKeClD+GDJ39vvuu55j+6Fdtf1kVlDuHpEhdAz2Tt5VBOpS&#10;+PAokChLg6A1DA90aANNwaG/cbYG/HXqPdoTk0jLWUMrUHD/cyNQcWa+WeLYl/ziIu5MEi4uP49J&#10;wGPN6lhjN/UN0ChyWngn0zXaB7O/aoT6lbZ1EbOSSlhJuQsuA+6Fm9CtJu27VItFMqM9cSIs7bOT&#10;MXgEOPLlpX0V6HpmBSLlPezXRczecauzjZ4WFpsAukrEixB3uPbQ044l/vT/g7jEx3KyOvy15r8B&#10;AAD//wMAUEsDBBQABgAIAAAAIQCzNQ+h3wAAAAkBAAAPAAAAZHJzL2Rvd25yZXYueG1sTI8xT8Mw&#10;EIV3JP6DdUhs1CEhqIQ4VRUVFsRAYWC8xkcciO0odprAr+c6wXS6e0/vvlduFtuLI42h807B9SoB&#10;Qa7xunOtgrfXh6s1iBDRaey9IwXfFGBTnZ+VWGg/uxc67mMrOMSFAhWYGIdCytAYshhWfiDH2ocf&#10;LUZex1bqEWcOt71Mk+RWWuwcfzA4UG2o+dpPVsHn07ST83tqfnbP8rHFbd0M61qpy4tlew8i0hL/&#10;zHDCZ3SomOngJ6eD6BVkNzk7+c7jJCdJloE4KEjzuxxkVcr/DapfAAAA//8DAFBLAQItABQABgAI&#10;AAAAIQC2gziS/gAAAOEBAAATAAAAAAAAAAAAAAAAAAAAAABbQ29udGVudF9UeXBlc10ueG1sUEsB&#10;Ai0AFAAGAAgAAAAhADj9If/WAAAAlAEAAAsAAAAAAAAAAAAAAAAALwEAAF9yZWxzLy5yZWxzUEsB&#10;Ai0AFAAGAAgAAAAhABQuUDBZAgAA/QQAAA4AAAAAAAAAAAAAAAAALgIAAGRycy9lMm9Eb2MueG1s&#10;UEsBAi0AFAAGAAgAAAAhALM1D6HfAAAACQEAAA8AAAAAAAAAAAAAAAAAswQAAGRycy9kb3ducmV2&#10;LnhtbFBLBQYAAAAABAAEAPMAAAC/BQAAAAA=&#10;" fillcolor="white [3201]" strokecolor="#4472c4 [3208]" strokeweight="1pt">
                <v:stroke joinstyle="miter"/>
                <v:textbox>
                  <w:txbxContent>
                    <w:p w14:paraId="4FBD1FE4" w14:textId="77777777" w:rsidR="00A567C8" w:rsidRPr="00A567C8" w:rsidRDefault="00A567C8" w:rsidP="00A567C8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567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Who is this leaflet for?   </w:t>
                      </w:r>
                    </w:p>
                    <w:p w14:paraId="257D5E86" w14:textId="02DDBBD0" w:rsidR="00A567C8" w:rsidRPr="00D65E28" w:rsidRDefault="00A567C8" w:rsidP="00A567C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D65E28">
                        <w:rPr>
                          <w:rFonts w:ascii="Arial" w:hAnsi="Arial" w:cs="Arial"/>
                          <w:b/>
                        </w:rPr>
                        <w:t xml:space="preserve">This is for </w:t>
                      </w:r>
                      <w:r w:rsidR="00154C6F" w:rsidRPr="00D65E28">
                        <w:rPr>
                          <w:rFonts w:ascii="Arial" w:hAnsi="Arial" w:cs="Arial"/>
                          <w:b/>
                        </w:rPr>
                        <w:t xml:space="preserve">financial sector staff </w:t>
                      </w:r>
                      <w:r w:rsidRPr="00D65E28">
                        <w:rPr>
                          <w:rFonts w:ascii="Arial" w:hAnsi="Arial" w:cs="Arial"/>
                          <w:b/>
                        </w:rPr>
                        <w:t xml:space="preserve">presented with a </w:t>
                      </w:r>
                      <w:r w:rsidR="00924F32">
                        <w:rPr>
                          <w:rFonts w:ascii="Arial" w:hAnsi="Arial" w:cs="Arial"/>
                          <w:b/>
                        </w:rPr>
                        <w:t xml:space="preserve">financial </w:t>
                      </w:r>
                      <w:r w:rsidR="00154C6F" w:rsidRPr="00D65E28">
                        <w:rPr>
                          <w:rFonts w:ascii="Arial" w:hAnsi="Arial" w:cs="Arial"/>
                          <w:b/>
                        </w:rPr>
                        <w:t>g</w:t>
                      </w:r>
                      <w:r w:rsidR="00E654CC" w:rsidRPr="00D65E28">
                        <w:rPr>
                          <w:rFonts w:ascii="Arial" w:hAnsi="Arial" w:cs="Arial"/>
                          <w:b/>
                        </w:rPr>
                        <w:t>uardianship</w:t>
                      </w:r>
                      <w:r w:rsidRPr="00D65E2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154C6F" w:rsidRPr="00D65E28">
                        <w:rPr>
                          <w:rFonts w:ascii="Arial" w:hAnsi="Arial" w:cs="Arial"/>
                          <w:b/>
                        </w:rPr>
                        <w:t xml:space="preserve">order </w:t>
                      </w:r>
                      <w:r w:rsidRPr="00D65E28">
                        <w:rPr>
                          <w:rFonts w:ascii="Arial" w:hAnsi="Arial" w:cs="Arial"/>
                          <w:b/>
                        </w:rPr>
                        <w:t xml:space="preserve">registered in </w:t>
                      </w:r>
                      <w:r w:rsidR="00B128E6" w:rsidRPr="00D65E28">
                        <w:rPr>
                          <w:rFonts w:ascii="Arial" w:hAnsi="Arial" w:cs="Arial"/>
                          <w:b/>
                        </w:rPr>
                        <w:t>Scotland</w:t>
                      </w:r>
                      <w:r w:rsidR="00D65E28">
                        <w:rPr>
                          <w:rFonts w:ascii="Arial" w:hAnsi="Arial" w:cs="Arial"/>
                          <w:b/>
                        </w:rPr>
                        <w:t xml:space="preserve">. </w:t>
                      </w:r>
                      <w:r w:rsidR="002A1D11">
                        <w:rPr>
                          <w:rFonts w:ascii="Arial" w:hAnsi="Arial" w:cs="Arial"/>
                          <w:b/>
                        </w:rPr>
                        <w:t xml:space="preserve">It will specify the names of the individual(s) or </w:t>
                      </w:r>
                      <w:r w:rsidR="002A1D11" w:rsidRPr="00D65E28">
                        <w:rPr>
                          <w:rFonts w:ascii="Arial" w:hAnsi="Arial" w:cs="Arial"/>
                          <w:b/>
                        </w:rPr>
                        <w:t xml:space="preserve">organisation </w:t>
                      </w:r>
                      <w:r w:rsidR="002A1D11">
                        <w:rPr>
                          <w:rFonts w:ascii="Arial" w:hAnsi="Arial" w:cs="Arial"/>
                          <w:b/>
                        </w:rPr>
                        <w:t xml:space="preserve">granted the </w:t>
                      </w:r>
                      <w:r w:rsidR="002A1D11" w:rsidRPr="00D65E28">
                        <w:rPr>
                          <w:rFonts w:ascii="Arial" w:hAnsi="Arial" w:cs="Arial"/>
                          <w:b/>
                        </w:rPr>
                        <w:t xml:space="preserve">authority to deal with </w:t>
                      </w:r>
                      <w:r w:rsidR="002A1D11">
                        <w:rPr>
                          <w:rFonts w:ascii="Arial" w:hAnsi="Arial" w:cs="Arial"/>
                          <w:b/>
                        </w:rPr>
                        <w:t xml:space="preserve">the incapable </w:t>
                      </w:r>
                      <w:r w:rsidR="002A1D11" w:rsidRPr="00D65E28">
                        <w:rPr>
                          <w:rFonts w:ascii="Arial" w:hAnsi="Arial" w:cs="Arial"/>
                          <w:b/>
                        </w:rPr>
                        <w:t>adult’s financial affairs</w:t>
                      </w:r>
                      <w:r w:rsidR="002A1D11">
                        <w:rPr>
                          <w:rFonts w:ascii="Arial" w:hAnsi="Arial" w:cs="Arial"/>
                          <w:b/>
                        </w:rPr>
                        <w:t>. The specific authority/powers granted will be</w:t>
                      </w:r>
                      <w:r w:rsidR="002A1D11" w:rsidRPr="00D65E2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2A1D11">
                        <w:rPr>
                          <w:rFonts w:ascii="Arial" w:hAnsi="Arial" w:cs="Arial"/>
                          <w:b/>
                        </w:rPr>
                        <w:t>detailed in the order.</w:t>
                      </w:r>
                    </w:p>
                    <w:p w14:paraId="559FF559" w14:textId="44B2267E" w:rsidR="00D65E28" w:rsidRPr="00D65E28" w:rsidRDefault="00D65E28" w:rsidP="00D65E2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D65E28">
                        <w:rPr>
                          <w:rFonts w:ascii="Arial" w:hAnsi="Arial" w:cs="Arial"/>
                          <w:b/>
                        </w:rPr>
                        <w:t xml:space="preserve">If you are unfamiliar with this </w:t>
                      </w:r>
                      <w:r w:rsidR="002A1D11" w:rsidRPr="00D65E28">
                        <w:rPr>
                          <w:rFonts w:ascii="Arial" w:hAnsi="Arial" w:cs="Arial"/>
                          <w:b/>
                        </w:rPr>
                        <w:t>process,</w:t>
                      </w:r>
                      <w:r w:rsidRPr="00D65E28">
                        <w:rPr>
                          <w:rFonts w:ascii="Arial" w:hAnsi="Arial" w:cs="Arial"/>
                          <w:b/>
                        </w:rPr>
                        <w:t xml:space="preserve"> please contact your legal department or team dealing with court orders.      </w:t>
                      </w:r>
                    </w:p>
                    <w:p w14:paraId="749439C9" w14:textId="77777777" w:rsidR="00A567C8" w:rsidRPr="00154C6F" w:rsidRDefault="00A567C8" w:rsidP="00A567C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579C7C8" w14:textId="77777777" w:rsidR="00A567C8" w:rsidRDefault="00A567C8" w:rsidP="00A567C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600E07A" w14:textId="77777777" w:rsidR="00A567C8" w:rsidRDefault="00A567C8" w:rsidP="004E6701">
      <w:pPr>
        <w:spacing w:before="240" w:line="240" w:lineRule="auto"/>
        <w:rPr>
          <w:rFonts w:cs="Arial"/>
          <w:b/>
          <w:color w:val="E36C0A"/>
          <w:sz w:val="28"/>
          <w:szCs w:val="28"/>
        </w:rPr>
      </w:pPr>
    </w:p>
    <w:p w14:paraId="7AB08B72" w14:textId="77777777" w:rsidR="00A567C8" w:rsidRDefault="00A567C8" w:rsidP="004E6701">
      <w:pPr>
        <w:spacing w:before="240" w:line="240" w:lineRule="auto"/>
        <w:rPr>
          <w:rFonts w:cs="Arial"/>
          <w:b/>
          <w:color w:val="E36C0A"/>
          <w:sz w:val="28"/>
          <w:szCs w:val="28"/>
        </w:rPr>
      </w:pPr>
    </w:p>
    <w:p w14:paraId="61E2A087" w14:textId="77777777" w:rsidR="00A567C8" w:rsidRDefault="00A567C8" w:rsidP="004E6701">
      <w:pPr>
        <w:spacing w:before="240" w:line="240" w:lineRule="auto"/>
        <w:rPr>
          <w:rFonts w:cs="Arial"/>
          <w:b/>
          <w:color w:val="E36C0A"/>
          <w:sz w:val="28"/>
          <w:szCs w:val="28"/>
        </w:rPr>
      </w:pPr>
    </w:p>
    <w:p w14:paraId="055BF8CD" w14:textId="77777777" w:rsidR="00B916A4" w:rsidRDefault="00B916A4" w:rsidP="00E400F3">
      <w:pPr>
        <w:spacing w:before="240" w:line="24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</w:p>
    <w:p w14:paraId="12E236B6" w14:textId="77777777" w:rsidR="00B128E6" w:rsidRPr="0051494F" w:rsidRDefault="004E6701" w:rsidP="00E400F3">
      <w:pPr>
        <w:spacing w:before="240" w:line="240" w:lineRule="auto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51494F">
        <w:rPr>
          <w:rFonts w:ascii="Arial" w:hAnsi="Arial" w:cs="Arial"/>
          <w:b/>
          <w:color w:val="1F3864" w:themeColor="accent5" w:themeShade="80"/>
          <w:sz w:val="28"/>
          <w:szCs w:val="28"/>
        </w:rPr>
        <w:t>GLOSSARY</w:t>
      </w:r>
    </w:p>
    <w:p w14:paraId="0B5999D8" w14:textId="77777777" w:rsidR="00A567C8" w:rsidRPr="00257847" w:rsidRDefault="00B128E6" w:rsidP="00B128E6">
      <w:pPr>
        <w:pStyle w:val="NoSpacing"/>
        <w:rPr>
          <w:rFonts w:cs="Arial"/>
          <w:szCs w:val="24"/>
        </w:rPr>
      </w:pPr>
      <w:r w:rsidRPr="00257847">
        <w:rPr>
          <w:rFonts w:cs="Arial"/>
          <w:b/>
          <w:szCs w:val="24"/>
        </w:rPr>
        <w:t xml:space="preserve">Public Guardian:  </w:t>
      </w:r>
      <w:r w:rsidRPr="00257847">
        <w:rPr>
          <w:rFonts w:cs="Arial"/>
          <w:szCs w:val="24"/>
        </w:rPr>
        <w:t xml:space="preserve">An officer of the Scottish Courts and Tribunals Service with statutory duties to grant authority under the Adults with Incapacity (Scotland) Act 2000. </w:t>
      </w:r>
    </w:p>
    <w:p w14:paraId="076FB004" w14:textId="77777777" w:rsidR="00B128E6" w:rsidRPr="00257847" w:rsidRDefault="00B128E6" w:rsidP="00B128E6">
      <w:pPr>
        <w:pStyle w:val="NoSpacing"/>
        <w:rPr>
          <w:rFonts w:cs="Arial"/>
          <w:szCs w:val="24"/>
        </w:rPr>
      </w:pPr>
    </w:p>
    <w:p w14:paraId="62C033F0" w14:textId="77777777" w:rsidR="0051494F" w:rsidRPr="00257847" w:rsidRDefault="0051494F" w:rsidP="0051494F">
      <w:pPr>
        <w:pStyle w:val="NoSpacing"/>
        <w:rPr>
          <w:rFonts w:cs="Arial"/>
          <w:szCs w:val="24"/>
          <w:shd w:val="clear" w:color="auto" w:fill="FFFFFF"/>
        </w:rPr>
      </w:pPr>
      <w:r w:rsidRPr="00257847">
        <w:rPr>
          <w:rFonts w:cs="Arial"/>
          <w:b/>
          <w:szCs w:val="24"/>
        </w:rPr>
        <w:t>Adult with incapacity:</w:t>
      </w:r>
      <w:r w:rsidRPr="00257847">
        <w:rPr>
          <w:rFonts w:cs="Arial"/>
          <w:szCs w:val="24"/>
        </w:rPr>
        <w:t xml:space="preserve"> A</w:t>
      </w:r>
      <w:r w:rsidRPr="00257847">
        <w:rPr>
          <w:rFonts w:cs="Arial"/>
          <w:szCs w:val="24"/>
          <w:shd w:val="clear" w:color="auto" w:fill="FFFFFF"/>
        </w:rPr>
        <w:t xml:space="preserve"> person over 16 years or about to reach the age of 16, who is incapable of managing their own affairs.</w:t>
      </w:r>
    </w:p>
    <w:p w14:paraId="029557A8" w14:textId="77777777" w:rsidR="0051494F" w:rsidRPr="00257847" w:rsidRDefault="0051494F" w:rsidP="0051494F">
      <w:pPr>
        <w:pStyle w:val="NoSpacing"/>
        <w:rPr>
          <w:rFonts w:cs="Arial"/>
          <w:szCs w:val="24"/>
        </w:rPr>
      </w:pPr>
    </w:p>
    <w:p w14:paraId="365076DD" w14:textId="77777777" w:rsidR="00B128E6" w:rsidRPr="00257847" w:rsidRDefault="00E654CC" w:rsidP="00B128E6">
      <w:pPr>
        <w:pStyle w:val="NoSpacing"/>
        <w:rPr>
          <w:rFonts w:cs="Arial"/>
          <w:szCs w:val="24"/>
        </w:rPr>
      </w:pPr>
      <w:r w:rsidRPr="00257847">
        <w:rPr>
          <w:rFonts w:cs="Arial"/>
          <w:b/>
          <w:szCs w:val="24"/>
        </w:rPr>
        <w:t>Guardianship</w:t>
      </w:r>
      <w:r w:rsidR="00B128E6" w:rsidRPr="00257847">
        <w:rPr>
          <w:rFonts w:cs="Arial"/>
          <w:b/>
          <w:szCs w:val="24"/>
        </w:rPr>
        <w:t xml:space="preserve">: </w:t>
      </w:r>
      <w:r w:rsidR="0051494F" w:rsidRPr="00257847">
        <w:rPr>
          <w:rFonts w:cs="Arial"/>
          <w:szCs w:val="24"/>
          <w:shd w:val="clear" w:color="auto" w:fill="FFFFFF"/>
        </w:rPr>
        <w:t>A</w:t>
      </w:r>
      <w:r w:rsidR="0048201F" w:rsidRPr="00257847">
        <w:rPr>
          <w:rFonts w:cs="Arial"/>
          <w:szCs w:val="24"/>
          <w:shd w:val="clear" w:color="auto" w:fill="FFFFFF"/>
        </w:rPr>
        <w:t xml:space="preserve"> court appointment </w:t>
      </w:r>
      <w:r w:rsidR="0051494F" w:rsidRPr="00257847">
        <w:rPr>
          <w:rFonts w:cs="Arial"/>
          <w:szCs w:val="24"/>
          <w:shd w:val="clear" w:color="auto" w:fill="FFFFFF"/>
        </w:rPr>
        <w:t xml:space="preserve">giving </w:t>
      </w:r>
      <w:r w:rsidR="0051494F" w:rsidRPr="00257847">
        <w:rPr>
          <w:rFonts w:cs="Arial"/>
          <w:szCs w:val="24"/>
        </w:rPr>
        <w:t>legal authority</w:t>
      </w:r>
      <w:r w:rsidR="0051494F" w:rsidRPr="00257847">
        <w:rPr>
          <w:rFonts w:cs="Arial"/>
          <w:b/>
          <w:szCs w:val="24"/>
        </w:rPr>
        <w:t xml:space="preserve"> </w:t>
      </w:r>
      <w:r w:rsidR="0048201F" w:rsidRPr="00257847">
        <w:rPr>
          <w:rFonts w:cs="Arial"/>
          <w:szCs w:val="24"/>
          <w:shd w:val="clear" w:color="auto" w:fill="FFFFFF"/>
        </w:rPr>
        <w:t>a person</w:t>
      </w:r>
      <w:r w:rsidR="005A22A9" w:rsidRPr="00257847">
        <w:rPr>
          <w:rFonts w:cs="Arial"/>
          <w:szCs w:val="24"/>
          <w:shd w:val="clear" w:color="auto" w:fill="FFFFFF"/>
        </w:rPr>
        <w:t xml:space="preserve"> or persons</w:t>
      </w:r>
      <w:r w:rsidR="0048201F" w:rsidRPr="00257847">
        <w:rPr>
          <w:rFonts w:cs="Arial"/>
          <w:szCs w:val="24"/>
          <w:shd w:val="clear" w:color="auto" w:fill="FFFFFF"/>
        </w:rPr>
        <w:t xml:space="preserve"> to act and make decisions on behalf of an </w:t>
      </w:r>
      <w:r w:rsidR="0048201F" w:rsidRPr="00257847">
        <w:rPr>
          <w:rFonts w:cs="Arial"/>
          <w:szCs w:val="24"/>
          <w:bdr w:val="none" w:sz="0" w:space="0" w:color="auto" w:frame="1"/>
          <w:shd w:val="clear" w:color="auto" w:fill="FFFFFF"/>
        </w:rPr>
        <w:t>adult with incapacity</w:t>
      </w:r>
      <w:r w:rsidR="00D65E28" w:rsidRPr="00257847">
        <w:rPr>
          <w:rFonts w:cs="Arial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47ECC3EB" w14:textId="77777777" w:rsidR="00FE4183" w:rsidRPr="00257847" w:rsidRDefault="00FE4183" w:rsidP="004E6701">
      <w:pPr>
        <w:pStyle w:val="NoSpacing"/>
        <w:rPr>
          <w:rFonts w:cs="Arial"/>
          <w:szCs w:val="24"/>
        </w:rPr>
      </w:pPr>
    </w:p>
    <w:p w14:paraId="6124F1B9" w14:textId="4D14DD41" w:rsidR="004E6701" w:rsidRPr="00257847" w:rsidRDefault="0051494F" w:rsidP="004E6701">
      <w:pPr>
        <w:pStyle w:val="NoSpacing"/>
        <w:rPr>
          <w:rFonts w:cs="Arial"/>
          <w:szCs w:val="24"/>
        </w:rPr>
      </w:pPr>
      <w:r w:rsidRPr="00257847">
        <w:rPr>
          <w:rFonts w:cs="Arial"/>
          <w:b/>
          <w:szCs w:val="24"/>
        </w:rPr>
        <w:t>Financial g</w:t>
      </w:r>
      <w:r w:rsidR="00FE4183" w:rsidRPr="00257847">
        <w:rPr>
          <w:rFonts w:cs="Arial"/>
          <w:b/>
          <w:szCs w:val="24"/>
        </w:rPr>
        <w:t>uardian</w:t>
      </w:r>
      <w:r w:rsidR="003365C3" w:rsidRPr="00257847">
        <w:rPr>
          <w:rFonts w:cs="Arial"/>
          <w:szCs w:val="24"/>
        </w:rPr>
        <w:t>:</w:t>
      </w:r>
      <w:r w:rsidR="004E6701" w:rsidRPr="00257847">
        <w:rPr>
          <w:rFonts w:cs="Arial"/>
          <w:szCs w:val="24"/>
        </w:rPr>
        <w:t xml:space="preserve"> </w:t>
      </w:r>
      <w:r w:rsidR="00D65E28" w:rsidRPr="00257847">
        <w:rPr>
          <w:rFonts w:cs="Arial"/>
          <w:szCs w:val="24"/>
        </w:rPr>
        <w:t>A person</w:t>
      </w:r>
      <w:r w:rsidR="005A22A9" w:rsidRPr="00257847">
        <w:rPr>
          <w:rFonts w:cs="Arial"/>
          <w:szCs w:val="24"/>
        </w:rPr>
        <w:t xml:space="preserve"> or persons</w:t>
      </w:r>
      <w:r w:rsidR="00D65E28" w:rsidRPr="00257847">
        <w:rPr>
          <w:rFonts w:cs="Arial"/>
          <w:szCs w:val="24"/>
        </w:rPr>
        <w:t xml:space="preserve"> given authority by a</w:t>
      </w:r>
      <w:r w:rsidR="004E6701" w:rsidRPr="00257847">
        <w:rPr>
          <w:rFonts w:cs="Arial"/>
          <w:szCs w:val="24"/>
        </w:rPr>
        <w:t xml:space="preserve"> </w:t>
      </w:r>
      <w:r w:rsidR="00FE4183" w:rsidRPr="00257847">
        <w:rPr>
          <w:rFonts w:cs="Arial"/>
          <w:szCs w:val="24"/>
        </w:rPr>
        <w:t>Sheriff</w:t>
      </w:r>
      <w:r w:rsidR="003365C3" w:rsidRPr="00257847">
        <w:rPr>
          <w:rFonts w:cs="Arial"/>
          <w:szCs w:val="24"/>
        </w:rPr>
        <w:t xml:space="preserve"> to carry </w:t>
      </w:r>
      <w:r w:rsidR="00FE4183" w:rsidRPr="00257847">
        <w:rPr>
          <w:rFonts w:cs="Arial"/>
          <w:szCs w:val="24"/>
        </w:rPr>
        <w:t xml:space="preserve">out financial duties </w:t>
      </w:r>
      <w:r w:rsidR="00506E03">
        <w:rPr>
          <w:rFonts w:cs="Arial"/>
          <w:szCs w:val="24"/>
        </w:rPr>
        <w:t>on behalf of</w:t>
      </w:r>
      <w:r w:rsidR="00B6683F" w:rsidRPr="00257847">
        <w:rPr>
          <w:rFonts w:cs="Arial"/>
          <w:szCs w:val="24"/>
        </w:rPr>
        <w:t xml:space="preserve"> the adult.</w:t>
      </w:r>
    </w:p>
    <w:p w14:paraId="615A40DD" w14:textId="77777777" w:rsidR="003D22EB" w:rsidRPr="00257847" w:rsidRDefault="003D22EB" w:rsidP="004E6701">
      <w:pPr>
        <w:pStyle w:val="NoSpacing"/>
        <w:rPr>
          <w:rFonts w:cs="Arial"/>
          <w:szCs w:val="24"/>
        </w:rPr>
      </w:pPr>
    </w:p>
    <w:p w14:paraId="5E774563" w14:textId="77777777" w:rsidR="003D22EB" w:rsidRPr="00257847" w:rsidRDefault="003D22EB" w:rsidP="004E6701">
      <w:pPr>
        <w:pStyle w:val="NoSpacing"/>
        <w:rPr>
          <w:rFonts w:cs="Arial"/>
          <w:b/>
          <w:szCs w:val="24"/>
        </w:rPr>
      </w:pPr>
      <w:r w:rsidRPr="00257847">
        <w:rPr>
          <w:rFonts w:cs="Arial"/>
          <w:b/>
          <w:szCs w:val="24"/>
        </w:rPr>
        <w:t xml:space="preserve">Sheriff: </w:t>
      </w:r>
      <w:r w:rsidR="008C0BBE" w:rsidRPr="00257847">
        <w:rPr>
          <w:rFonts w:cs="Arial"/>
          <w:szCs w:val="24"/>
        </w:rPr>
        <w:t>A</w:t>
      </w:r>
      <w:r w:rsidRPr="00257847">
        <w:rPr>
          <w:rFonts w:cs="Arial"/>
          <w:szCs w:val="24"/>
        </w:rPr>
        <w:t xml:space="preserve"> judicial appointment and the name given to a Judge in Scotland. </w:t>
      </w:r>
    </w:p>
    <w:p w14:paraId="20ADBE69" w14:textId="77777777" w:rsidR="00B128E6" w:rsidRPr="00257847" w:rsidRDefault="00B128E6" w:rsidP="004E6701">
      <w:pPr>
        <w:pStyle w:val="NoSpacing"/>
        <w:rPr>
          <w:rFonts w:cs="Arial"/>
          <w:szCs w:val="24"/>
        </w:rPr>
      </w:pPr>
    </w:p>
    <w:p w14:paraId="446E74A5" w14:textId="6384605F" w:rsidR="004E6701" w:rsidRPr="00257847" w:rsidRDefault="00B6683F" w:rsidP="004E6701">
      <w:pPr>
        <w:pStyle w:val="NoSpacing"/>
        <w:rPr>
          <w:rFonts w:cs="Arial"/>
          <w:szCs w:val="24"/>
          <w:shd w:val="clear" w:color="auto" w:fill="FFFFFF"/>
        </w:rPr>
      </w:pPr>
      <w:r w:rsidRPr="00257847">
        <w:rPr>
          <w:rFonts w:cs="Arial"/>
          <w:b/>
          <w:szCs w:val="24"/>
        </w:rPr>
        <w:t>Financial</w:t>
      </w:r>
      <w:r w:rsidR="003D22EB" w:rsidRPr="00257847">
        <w:rPr>
          <w:rFonts w:cs="Arial"/>
          <w:b/>
          <w:szCs w:val="24"/>
        </w:rPr>
        <w:t xml:space="preserve"> p</w:t>
      </w:r>
      <w:r w:rsidR="00B128E6" w:rsidRPr="00257847">
        <w:rPr>
          <w:rFonts w:cs="Arial"/>
          <w:b/>
          <w:szCs w:val="24"/>
        </w:rPr>
        <w:t>owers</w:t>
      </w:r>
      <w:r w:rsidR="00B128E6" w:rsidRPr="00257847">
        <w:rPr>
          <w:rFonts w:cs="Arial"/>
          <w:szCs w:val="24"/>
        </w:rPr>
        <w:t xml:space="preserve">: </w:t>
      </w:r>
      <w:r w:rsidRPr="00257847">
        <w:rPr>
          <w:rFonts w:cs="Arial"/>
          <w:szCs w:val="24"/>
        </w:rPr>
        <w:t>P</w:t>
      </w:r>
      <w:r w:rsidR="00B128E6" w:rsidRPr="00257847">
        <w:rPr>
          <w:rFonts w:cs="Arial"/>
          <w:szCs w:val="24"/>
        </w:rPr>
        <w:t>owers</w:t>
      </w:r>
      <w:r w:rsidR="003D22EB" w:rsidRPr="00257847">
        <w:rPr>
          <w:rFonts w:cs="Arial"/>
          <w:szCs w:val="24"/>
        </w:rPr>
        <w:t xml:space="preserve"> granted</w:t>
      </w:r>
      <w:r w:rsidR="00B128E6" w:rsidRPr="00257847">
        <w:rPr>
          <w:rFonts w:cs="Arial"/>
          <w:szCs w:val="24"/>
        </w:rPr>
        <w:t xml:space="preserve"> </w:t>
      </w:r>
      <w:r w:rsidRPr="00257847">
        <w:rPr>
          <w:rFonts w:cs="Arial"/>
          <w:szCs w:val="24"/>
          <w:shd w:val="clear" w:color="auto" w:fill="FFFFFF"/>
        </w:rPr>
        <w:t>in relation to the finances and property belonging to the adult</w:t>
      </w:r>
      <w:r w:rsidR="005A22A9" w:rsidRPr="00257847">
        <w:rPr>
          <w:rFonts w:cs="Arial"/>
          <w:szCs w:val="24"/>
          <w:shd w:val="clear" w:color="auto" w:fill="FFFFFF"/>
        </w:rPr>
        <w:t xml:space="preserve">, detailed in the final interlocutor </w:t>
      </w:r>
      <w:r w:rsidR="00506E03">
        <w:rPr>
          <w:rFonts w:cs="Arial"/>
          <w:szCs w:val="24"/>
          <w:shd w:val="clear" w:color="auto" w:fill="FFFFFF"/>
        </w:rPr>
        <w:t xml:space="preserve">(court order) </w:t>
      </w:r>
      <w:r w:rsidR="005A22A9" w:rsidRPr="00257847">
        <w:rPr>
          <w:rFonts w:cs="Arial"/>
          <w:szCs w:val="24"/>
          <w:shd w:val="clear" w:color="auto" w:fill="FFFFFF"/>
        </w:rPr>
        <w:t>granted by the Sheriff Court.</w:t>
      </w:r>
    </w:p>
    <w:p w14:paraId="5C7DC81D" w14:textId="77777777" w:rsidR="00B6683F" w:rsidRPr="00257847" w:rsidRDefault="00B6683F" w:rsidP="004E6701">
      <w:pPr>
        <w:pStyle w:val="NoSpacing"/>
        <w:rPr>
          <w:rFonts w:cs="Arial"/>
          <w:szCs w:val="24"/>
          <w:shd w:val="clear" w:color="auto" w:fill="FFFFFF"/>
        </w:rPr>
      </w:pPr>
    </w:p>
    <w:p w14:paraId="6072E922" w14:textId="77777777" w:rsidR="008B787D" w:rsidRPr="00257847" w:rsidRDefault="004E6701" w:rsidP="0063798F">
      <w:pPr>
        <w:pStyle w:val="NoSpacing"/>
        <w:rPr>
          <w:rFonts w:ascii="Helvetica" w:hAnsi="Helvetica" w:cs="Helvetica"/>
          <w:szCs w:val="24"/>
        </w:rPr>
      </w:pPr>
      <w:r w:rsidRPr="00257847">
        <w:rPr>
          <w:rFonts w:cs="Arial"/>
          <w:b/>
          <w:szCs w:val="24"/>
        </w:rPr>
        <w:t>Certificate of authority:</w:t>
      </w:r>
      <w:r w:rsidRPr="00257847">
        <w:rPr>
          <w:rFonts w:cs="Arial"/>
          <w:szCs w:val="24"/>
        </w:rPr>
        <w:t xml:space="preserve"> </w:t>
      </w:r>
      <w:r w:rsidR="008C0BBE" w:rsidRPr="00257847">
        <w:rPr>
          <w:rFonts w:cs="Arial"/>
          <w:szCs w:val="24"/>
        </w:rPr>
        <w:t>Proves the order has been registered with the Public Guardian. The certificate</w:t>
      </w:r>
      <w:r w:rsidR="001E7A3F" w:rsidRPr="00257847">
        <w:rPr>
          <w:rFonts w:cs="Arial"/>
          <w:szCs w:val="24"/>
        </w:rPr>
        <w:t xml:space="preserve"> is issued </w:t>
      </w:r>
      <w:r w:rsidR="008C0BBE" w:rsidRPr="00257847">
        <w:rPr>
          <w:rFonts w:cs="Arial"/>
          <w:szCs w:val="24"/>
        </w:rPr>
        <w:t xml:space="preserve">along </w:t>
      </w:r>
      <w:r w:rsidR="008B787D" w:rsidRPr="00257847">
        <w:rPr>
          <w:rFonts w:cs="Arial"/>
          <w:szCs w:val="24"/>
        </w:rPr>
        <w:t xml:space="preserve">with a copy of the court order </w:t>
      </w:r>
      <w:r w:rsidR="008C0BBE" w:rsidRPr="00257847">
        <w:rPr>
          <w:rFonts w:cs="Arial"/>
          <w:szCs w:val="24"/>
        </w:rPr>
        <w:t>to the guardian.</w:t>
      </w:r>
    </w:p>
    <w:p w14:paraId="3366AD12" w14:textId="77777777" w:rsidR="00484FA7" w:rsidRPr="005D29DC" w:rsidRDefault="00484FA7" w:rsidP="004E6701">
      <w:pPr>
        <w:pStyle w:val="NoSpacing"/>
        <w:rPr>
          <w:rFonts w:cs="Arial"/>
          <w:szCs w:val="24"/>
        </w:rPr>
      </w:pPr>
    </w:p>
    <w:p w14:paraId="050A5EB7" w14:textId="77777777" w:rsidR="008C0BBE" w:rsidRDefault="008C0BBE" w:rsidP="004E6701">
      <w:pPr>
        <w:pStyle w:val="NoSpacing"/>
        <w:rPr>
          <w:rFonts w:cs="Arial"/>
          <w:b/>
          <w:color w:val="002060"/>
          <w:szCs w:val="24"/>
        </w:rPr>
      </w:pPr>
    </w:p>
    <w:p w14:paraId="79E0376B" w14:textId="77777777" w:rsidR="00692133" w:rsidRDefault="00692133" w:rsidP="004E6701">
      <w:pPr>
        <w:pStyle w:val="NoSpacing"/>
        <w:rPr>
          <w:rFonts w:cs="Arial"/>
          <w:b/>
          <w:color w:val="002060"/>
          <w:szCs w:val="24"/>
        </w:rPr>
      </w:pPr>
      <w:r w:rsidRPr="00FA286A">
        <w:rPr>
          <w:rFonts w:cs="Arial"/>
          <w:b/>
          <w:color w:val="002060"/>
          <w:szCs w:val="24"/>
        </w:rPr>
        <w:t xml:space="preserve">What is a </w:t>
      </w:r>
      <w:r w:rsidR="00924F32">
        <w:rPr>
          <w:rFonts w:cs="Arial"/>
          <w:b/>
          <w:color w:val="002060"/>
          <w:szCs w:val="24"/>
        </w:rPr>
        <w:t>financial G</w:t>
      </w:r>
      <w:r w:rsidR="00AD28BA" w:rsidRPr="00FA286A">
        <w:rPr>
          <w:rFonts w:cs="Arial"/>
          <w:b/>
          <w:color w:val="002060"/>
          <w:szCs w:val="24"/>
        </w:rPr>
        <w:t>uardianship Order?</w:t>
      </w:r>
    </w:p>
    <w:p w14:paraId="29BAF2C4" w14:textId="77777777" w:rsidR="008C0BBE" w:rsidRPr="00FA286A" w:rsidRDefault="008C0BBE" w:rsidP="004E6701">
      <w:pPr>
        <w:pStyle w:val="NoSpacing"/>
        <w:rPr>
          <w:rFonts w:cs="Arial"/>
          <w:b/>
          <w:color w:val="002060"/>
          <w:szCs w:val="24"/>
        </w:rPr>
      </w:pPr>
    </w:p>
    <w:p w14:paraId="04001C74" w14:textId="77777777" w:rsidR="00342B0C" w:rsidRPr="00AB2033" w:rsidRDefault="00FA286A" w:rsidP="00342B0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 w:rsidRPr="00AB2033">
        <w:rPr>
          <w:rFonts w:ascii="Helvetica" w:hAnsi="Helvetica" w:cs="Helvetica"/>
        </w:rPr>
        <w:t>A guardianship o</w:t>
      </w:r>
      <w:r w:rsidR="00342B0C" w:rsidRPr="00AB2033">
        <w:rPr>
          <w:rFonts w:ascii="Helvetica" w:hAnsi="Helvetica" w:cs="Helvetica"/>
        </w:rPr>
        <w:t>r</w:t>
      </w:r>
      <w:r w:rsidRPr="00AB2033">
        <w:rPr>
          <w:rFonts w:ascii="Helvetica" w:hAnsi="Helvetica" w:cs="Helvetica"/>
        </w:rPr>
        <w:t>der is a court appointment authorising</w:t>
      </w:r>
      <w:r w:rsidR="00342B0C" w:rsidRPr="00AB2033">
        <w:rPr>
          <w:rFonts w:ascii="Helvetica" w:hAnsi="Helvetica" w:cs="Helvetica"/>
        </w:rPr>
        <w:t xml:space="preserve"> a person to act and make decisions on behalf of an </w:t>
      </w:r>
      <w:r w:rsidR="00342B0C" w:rsidRPr="00AB2033">
        <w:rPr>
          <w:rFonts w:ascii="Helvetica" w:hAnsi="Helvetica" w:cs="Helvetica"/>
          <w:bdr w:val="none" w:sz="0" w:space="0" w:color="auto" w:frame="1"/>
        </w:rPr>
        <w:t>adult with incapacity</w:t>
      </w:r>
      <w:r w:rsidR="00342B0C" w:rsidRPr="00AB2033">
        <w:rPr>
          <w:rFonts w:ascii="Helvetica" w:hAnsi="Helvetica" w:cs="Helvetica"/>
        </w:rPr>
        <w:t xml:space="preserve">. Guardianship is likely to be more suitable when decisions need to be taken on an ongoing basis. </w:t>
      </w:r>
      <w:r w:rsidR="00342B0C" w:rsidRPr="00AB2033">
        <w:rPr>
          <w:rFonts w:ascii="Helvetica" w:hAnsi="Helvetica" w:cs="Helvetica"/>
          <w:shd w:val="clear" w:color="auto" w:fill="FFFFFF"/>
        </w:rPr>
        <w:t xml:space="preserve">Powers can be requested to deal with the adult’s property and/or financial affairs and/or to make decisions about their personal welfare. </w:t>
      </w:r>
      <w:r w:rsidRPr="00AB2033">
        <w:rPr>
          <w:rFonts w:ascii="Helvetica" w:hAnsi="Helvetica" w:cs="Helvetica"/>
          <w:shd w:val="clear" w:color="auto" w:fill="FFFFFF"/>
        </w:rPr>
        <w:t>The Sheriff will decide how long the order should last, this is usually b</w:t>
      </w:r>
      <w:r w:rsidR="00342B0C" w:rsidRPr="00AB2033">
        <w:rPr>
          <w:rFonts w:ascii="Helvetica" w:hAnsi="Helvetica" w:cs="Helvetica"/>
          <w:shd w:val="clear" w:color="auto" w:fill="FFFFFF"/>
        </w:rPr>
        <w:t>ased on the adult</w:t>
      </w:r>
      <w:r w:rsidR="005D29DC" w:rsidRPr="00AB2033">
        <w:rPr>
          <w:rFonts w:ascii="Helvetica" w:hAnsi="Helvetica" w:cs="Helvetica"/>
          <w:shd w:val="clear" w:color="auto" w:fill="FFFFFF"/>
        </w:rPr>
        <w:t>’s condition and circumstances.</w:t>
      </w:r>
    </w:p>
    <w:p w14:paraId="13503A0D" w14:textId="77777777" w:rsidR="00257847" w:rsidRDefault="00257847" w:rsidP="004E6701">
      <w:pPr>
        <w:pStyle w:val="NoSpacing"/>
        <w:rPr>
          <w:rFonts w:cs="Arial"/>
          <w:color w:val="000000"/>
          <w:szCs w:val="24"/>
        </w:rPr>
      </w:pPr>
    </w:p>
    <w:p w14:paraId="07CFC923" w14:textId="77777777" w:rsidR="003C4A87" w:rsidRPr="00FA286A" w:rsidRDefault="003C4A87" w:rsidP="004E6701">
      <w:pPr>
        <w:pStyle w:val="NoSpacing"/>
        <w:rPr>
          <w:rFonts w:cs="Arial"/>
          <w:b/>
          <w:color w:val="002060"/>
          <w:szCs w:val="24"/>
        </w:rPr>
      </w:pPr>
      <w:r w:rsidRPr="00FA286A">
        <w:rPr>
          <w:rFonts w:cs="Arial"/>
          <w:b/>
          <w:color w:val="002060"/>
          <w:szCs w:val="24"/>
        </w:rPr>
        <w:t xml:space="preserve">What is the difference between </w:t>
      </w:r>
      <w:r w:rsidR="00342B0C" w:rsidRPr="00FA286A">
        <w:rPr>
          <w:rFonts w:cs="Arial"/>
          <w:b/>
          <w:color w:val="002060"/>
          <w:szCs w:val="24"/>
        </w:rPr>
        <w:t>Guardianship Order</w:t>
      </w:r>
      <w:r w:rsidRPr="00FA286A">
        <w:rPr>
          <w:rFonts w:cs="Arial"/>
          <w:b/>
          <w:color w:val="002060"/>
          <w:szCs w:val="24"/>
        </w:rPr>
        <w:t xml:space="preserve"> and </w:t>
      </w:r>
      <w:r w:rsidR="00342B0C" w:rsidRPr="00FA286A">
        <w:rPr>
          <w:rFonts w:cs="Arial"/>
          <w:b/>
          <w:color w:val="002060"/>
          <w:szCs w:val="24"/>
        </w:rPr>
        <w:t>Deputyship</w:t>
      </w:r>
      <w:r w:rsidR="00AD28BA" w:rsidRPr="00FA286A">
        <w:rPr>
          <w:rFonts w:cs="Arial"/>
          <w:b/>
          <w:color w:val="002060"/>
          <w:szCs w:val="24"/>
        </w:rPr>
        <w:t>?</w:t>
      </w:r>
    </w:p>
    <w:p w14:paraId="4963F0F9" w14:textId="77777777" w:rsidR="008C0BBE" w:rsidRPr="00355A5C" w:rsidRDefault="008C0BBE" w:rsidP="004E6701">
      <w:pPr>
        <w:pStyle w:val="NoSpacing"/>
        <w:rPr>
          <w:rFonts w:cs="Arial"/>
          <w:sz w:val="16"/>
          <w:szCs w:val="16"/>
        </w:rPr>
      </w:pPr>
    </w:p>
    <w:p w14:paraId="1A204F36" w14:textId="77777777" w:rsidR="005A22A9" w:rsidRDefault="00342B0C" w:rsidP="004E6701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Guardianship orders are provided</w:t>
      </w:r>
      <w:r w:rsidR="003C4A87" w:rsidRPr="00B96936">
        <w:rPr>
          <w:rFonts w:cs="Arial"/>
          <w:szCs w:val="24"/>
        </w:rPr>
        <w:t xml:space="preserve"> under the Adults with I</w:t>
      </w:r>
      <w:r w:rsidR="00AC6078">
        <w:rPr>
          <w:rFonts w:cs="Arial"/>
          <w:szCs w:val="24"/>
        </w:rPr>
        <w:t xml:space="preserve">ncapacity (Scotland) Act 2000. This </w:t>
      </w:r>
      <w:r w:rsidR="003C4A87" w:rsidRPr="00B96936">
        <w:rPr>
          <w:rFonts w:cs="Arial"/>
          <w:szCs w:val="24"/>
        </w:rPr>
        <w:t>legislation</w:t>
      </w:r>
      <w:r w:rsidR="00AC6078">
        <w:rPr>
          <w:rFonts w:cs="Arial"/>
          <w:szCs w:val="24"/>
        </w:rPr>
        <w:t xml:space="preserve"> applies if the adult lives in Scotland or has property e.g. a bank account or land in Scotland. </w:t>
      </w:r>
    </w:p>
    <w:p w14:paraId="648B7A6B" w14:textId="77777777" w:rsidR="00AD1149" w:rsidRPr="00924F32" w:rsidRDefault="00AD1149" w:rsidP="004E6701">
      <w:pPr>
        <w:pStyle w:val="NoSpacing"/>
        <w:rPr>
          <w:rFonts w:cs="Arial"/>
          <w:sz w:val="16"/>
          <w:szCs w:val="16"/>
        </w:rPr>
      </w:pPr>
    </w:p>
    <w:p w14:paraId="55E456BA" w14:textId="77777777" w:rsidR="00623628" w:rsidRPr="00B96936" w:rsidRDefault="00AC6078" w:rsidP="004E6701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A </w:t>
      </w:r>
      <w:r w:rsidR="00874899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eputy is appointed by the Court of Protection in England &amp; Wales under the </w:t>
      </w:r>
      <w:r w:rsidR="001E7A3F">
        <w:rPr>
          <w:rFonts w:cs="Arial"/>
          <w:szCs w:val="24"/>
        </w:rPr>
        <w:t xml:space="preserve">terms of the </w:t>
      </w:r>
      <w:r>
        <w:rPr>
          <w:rFonts w:cs="Arial"/>
          <w:szCs w:val="24"/>
        </w:rPr>
        <w:t xml:space="preserve">Mental Capacity Act 2005. </w:t>
      </w:r>
      <w:r w:rsidR="001E7A3F">
        <w:rPr>
          <w:rFonts w:cs="Arial"/>
          <w:szCs w:val="24"/>
        </w:rPr>
        <w:t xml:space="preserve">This legislation does not apply in Scotland. </w:t>
      </w:r>
      <w:r>
        <w:rPr>
          <w:rFonts w:cs="Arial"/>
          <w:szCs w:val="24"/>
        </w:rPr>
        <w:t xml:space="preserve">A deputyship </w:t>
      </w:r>
      <w:r w:rsidR="001E7A3F">
        <w:rPr>
          <w:rFonts w:cs="Arial"/>
          <w:szCs w:val="24"/>
        </w:rPr>
        <w:t>gives powers to a deputy</w:t>
      </w:r>
      <w:r>
        <w:rPr>
          <w:rFonts w:cs="Arial"/>
          <w:szCs w:val="24"/>
        </w:rPr>
        <w:t xml:space="preserve"> to make decisions on behalf of an incapable adult</w:t>
      </w:r>
      <w:r w:rsidR="00874899">
        <w:rPr>
          <w:rFonts w:cs="Arial"/>
          <w:szCs w:val="24"/>
        </w:rPr>
        <w:t xml:space="preserve"> in England and Wales</w:t>
      </w:r>
      <w:r>
        <w:rPr>
          <w:rFonts w:cs="Arial"/>
          <w:szCs w:val="24"/>
        </w:rPr>
        <w:t xml:space="preserve">. </w:t>
      </w:r>
    </w:p>
    <w:p w14:paraId="33E00113" w14:textId="77777777" w:rsidR="008B787D" w:rsidRPr="00924F32" w:rsidRDefault="008B787D" w:rsidP="004E6701">
      <w:pPr>
        <w:pStyle w:val="NoSpacing"/>
        <w:rPr>
          <w:rFonts w:cs="Arial"/>
          <w:sz w:val="16"/>
          <w:szCs w:val="16"/>
        </w:rPr>
      </w:pPr>
    </w:p>
    <w:p w14:paraId="33961822" w14:textId="75AB741C" w:rsidR="00F30C3E" w:rsidRPr="001E7A3F" w:rsidRDefault="000A4E89" w:rsidP="00623628">
      <w:pPr>
        <w:spacing w:before="240" w:line="240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The certificate, w</w:t>
      </w:r>
      <w:r w:rsidR="008B787D">
        <w:rPr>
          <w:rFonts w:ascii="Arial" w:hAnsi="Arial" w:cs="Arial"/>
          <w:b/>
          <w:color w:val="002060"/>
          <w:sz w:val="24"/>
          <w:szCs w:val="24"/>
        </w:rPr>
        <w:t>hat to look out</w:t>
      </w:r>
      <w:r w:rsidR="001E7A3F">
        <w:rPr>
          <w:rFonts w:ascii="Arial" w:hAnsi="Arial" w:cs="Arial"/>
          <w:b/>
          <w:color w:val="002060"/>
          <w:sz w:val="24"/>
          <w:szCs w:val="24"/>
        </w:rPr>
        <w:t xml:space="preserve"> for</w:t>
      </w:r>
      <w:r w:rsidR="00996502">
        <w:rPr>
          <w:rFonts w:ascii="Arial" w:hAnsi="Arial" w:cs="Arial"/>
          <w:b/>
          <w:color w:val="002060"/>
          <w:sz w:val="24"/>
          <w:szCs w:val="24"/>
        </w:rPr>
        <w:t xml:space="preserve"> …</w:t>
      </w:r>
    </w:p>
    <w:p w14:paraId="3D03363D" w14:textId="77777777" w:rsidR="00B916A4" w:rsidRDefault="001E7A3F" w:rsidP="00342B0C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</w:rPr>
      </w:pPr>
      <w:r w:rsidRPr="008B787D">
        <w:rPr>
          <w:rFonts w:ascii="Arial" w:hAnsi="Arial" w:cs="Arial"/>
          <w:color w:val="000000"/>
        </w:rPr>
        <w:t>When the Public Guardian has registered an appointment we</w:t>
      </w:r>
      <w:r w:rsidR="008B787D">
        <w:rPr>
          <w:rFonts w:ascii="Arial" w:hAnsi="Arial" w:cs="Arial"/>
          <w:color w:val="000000"/>
        </w:rPr>
        <w:t xml:space="preserve"> will</w:t>
      </w:r>
      <w:r w:rsidRPr="008B787D">
        <w:rPr>
          <w:rFonts w:ascii="Arial" w:hAnsi="Arial" w:cs="Arial"/>
          <w:color w:val="000000"/>
        </w:rPr>
        <w:t xml:space="preserve"> issue the guardian with a </w:t>
      </w:r>
      <w:hyperlink r:id="rId7" w:history="1">
        <w:r w:rsidRPr="005D29DC">
          <w:rPr>
            <w:rStyle w:val="Hyperlink"/>
            <w:rFonts w:ascii="Arial" w:hAnsi="Arial" w:cs="Arial"/>
          </w:rPr>
          <w:t>certificate of appointment</w:t>
        </w:r>
      </w:hyperlink>
      <w:r w:rsidRPr="008B787D">
        <w:rPr>
          <w:rFonts w:ascii="Arial" w:hAnsi="Arial" w:cs="Arial"/>
          <w:color w:val="000000"/>
        </w:rPr>
        <w:t xml:space="preserve"> and a copy of the court order detailing the powers granted. The certificate will have a crest watermark </w:t>
      </w:r>
      <w:r w:rsidR="000A4E89" w:rsidRPr="008B787D">
        <w:rPr>
          <w:rFonts w:ascii="Arial" w:hAnsi="Arial" w:cs="Arial"/>
          <w:color w:val="000000"/>
        </w:rPr>
        <w:t>certificate,</w:t>
      </w:r>
      <w:r w:rsidRPr="008B787D">
        <w:rPr>
          <w:rFonts w:ascii="Arial" w:hAnsi="Arial" w:cs="Arial"/>
          <w:color w:val="000000"/>
        </w:rPr>
        <w:t xml:space="preserve"> and the crest will appear on all pages of the court order. The certificate does not require an embossed or adhesive seal. </w:t>
      </w:r>
    </w:p>
    <w:p w14:paraId="53D682CF" w14:textId="05A599A0" w:rsidR="00924F32" w:rsidRDefault="001E7A3F" w:rsidP="00342B0C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</w:rPr>
      </w:pPr>
      <w:r w:rsidRPr="008B787D">
        <w:rPr>
          <w:rFonts w:ascii="Arial" w:hAnsi="Arial" w:cs="Arial"/>
          <w:color w:val="000000"/>
        </w:rPr>
        <w:t>Embossed certificates were issued prior to 1 July 2023 and are in circulation. These are valid forms of legal authority and should continue to be accepted.</w:t>
      </w:r>
      <w:r w:rsidR="008B787D">
        <w:rPr>
          <w:rFonts w:ascii="Arial" w:hAnsi="Arial" w:cs="Arial"/>
          <w:color w:val="000000"/>
        </w:rPr>
        <w:t xml:space="preserve"> Please see the website for </w:t>
      </w:r>
      <w:hyperlink r:id="rId8" w:history="1">
        <w:r w:rsidR="008B787D" w:rsidRPr="008B787D">
          <w:rPr>
            <w:rStyle w:val="Hyperlink"/>
            <w:rFonts w:ascii="Arial" w:hAnsi="Arial" w:cs="Arial"/>
          </w:rPr>
          <w:t>more information</w:t>
        </w:r>
      </w:hyperlink>
      <w:r w:rsidR="008B787D">
        <w:rPr>
          <w:rFonts w:ascii="Arial" w:hAnsi="Arial" w:cs="Arial"/>
          <w:color w:val="000000"/>
        </w:rPr>
        <w:t>.</w:t>
      </w:r>
      <w:r w:rsidR="00355A5C">
        <w:rPr>
          <w:rFonts w:ascii="Arial" w:hAnsi="Arial" w:cs="Arial"/>
          <w:color w:val="000000"/>
        </w:rPr>
        <w:t xml:space="preserve"> </w:t>
      </w:r>
      <w:r w:rsidR="008B787D">
        <w:rPr>
          <w:rFonts w:ascii="Arial" w:hAnsi="Arial" w:cs="Arial"/>
          <w:color w:val="000000"/>
        </w:rPr>
        <w:t>The Public Guardian’s certificate confirms that the appointment is registered under the terms of the Adults with Incapacity (Scotland) Act 2000.</w:t>
      </w:r>
      <w:r w:rsidR="008B787D" w:rsidRPr="008B787D">
        <w:rPr>
          <w:rFonts w:ascii="Arial" w:hAnsi="Arial" w:cs="Arial"/>
          <w:color w:val="000000"/>
        </w:rPr>
        <w:t xml:space="preserve"> </w:t>
      </w:r>
    </w:p>
    <w:p w14:paraId="67651105" w14:textId="77777777" w:rsidR="00924F32" w:rsidRDefault="008B787D" w:rsidP="00342B0C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</w:rPr>
      </w:pPr>
      <w:r w:rsidRPr="008B787D">
        <w:rPr>
          <w:rFonts w:ascii="Arial" w:hAnsi="Arial" w:cs="Arial"/>
          <w:color w:val="000000"/>
        </w:rPr>
        <w:t xml:space="preserve">Please take note that the certificate does not require </w:t>
      </w:r>
      <w:r>
        <w:rPr>
          <w:rFonts w:ascii="Arial" w:hAnsi="Arial" w:cs="Arial"/>
          <w:color w:val="000000"/>
        </w:rPr>
        <w:t>any additional certificat</w:t>
      </w:r>
      <w:r w:rsidR="00996502">
        <w:rPr>
          <w:rFonts w:ascii="Arial" w:hAnsi="Arial" w:cs="Arial"/>
          <w:color w:val="000000"/>
        </w:rPr>
        <w:t xml:space="preserve">ion. </w:t>
      </w:r>
    </w:p>
    <w:p w14:paraId="655BD12D" w14:textId="11F5DD10" w:rsidR="000A4E89" w:rsidRPr="00274C19" w:rsidRDefault="00054756" w:rsidP="00342B0C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274C19">
        <w:rPr>
          <w:rFonts w:ascii="Arial" w:hAnsi="Arial" w:cs="Arial"/>
          <w:b/>
          <w:bCs/>
          <w:color w:val="000000"/>
        </w:rPr>
        <w:t>Financial powers</w:t>
      </w:r>
    </w:p>
    <w:p w14:paraId="50B888E8" w14:textId="68C32185" w:rsidR="00054756" w:rsidRPr="00274C19" w:rsidRDefault="00054756" w:rsidP="00342B0C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</w:rPr>
      </w:pPr>
      <w:r w:rsidRPr="00274C19">
        <w:rPr>
          <w:rFonts w:ascii="Arial" w:hAnsi="Arial" w:cs="Arial"/>
          <w:color w:val="000000"/>
        </w:rPr>
        <w:t>The court order will provide details of the legal appointment; including the details of the adult, details of the financial guardian(s) and</w:t>
      </w:r>
      <w:r w:rsidR="00A34393" w:rsidRPr="00274C19">
        <w:rPr>
          <w:rFonts w:ascii="Arial" w:hAnsi="Arial" w:cs="Arial"/>
          <w:color w:val="000000"/>
        </w:rPr>
        <w:t xml:space="preserve"> it will</w:t>
      </w:r>
      <w:r w:rsidRPr="00274C19">
        <w:rPr>
          <w:rFonts w:ascii="Arial" w:hAnsi="Arial" w:cs="Arial"/>
          <w:color w:val="000000"/>
        </w:rPr>
        <w:t xml:space="preserve"> list the individual powers granted.</w:t>
      </w:r>
    </w:p>
    <w:p w14:paraId="2AC8667F" w14:textId="5A958A6F" w:rsidR="000A4E89" w:rsidRPr="00274C19" w:rsidRDefault="00054756" w:rsidP="000547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74C19">
        <w:rPr>
          <w:rFonts w:ascii="Arial" w:eastAsia="Times New Roman" w:hAnsi="Arial" w:cs="Arial"/>
          <w:sz w:val="24"/>
          <w:szCs w:val="24"/>
        </w:rPr>
        <w:t xml:space="preserve">Where more than one guardian has been appointed please note they may </w:t>
      </w:r>
      <w:r w:rsidR="000A4E89" w:rsidRPr="00274C19">
        <w:rPr>
          <w:rFonts w:ascii="Arial" w:eastAsia="Times New Roman" w:hAnsi="Arial" w:cs="Arial"/>
          <w:sz w:val="24"/>
          <w:szCs w:val="24"/>
        </w:rPr>
        <w:t>act alone or together</w:t>
      </w:r>
      <w:r w:rsidRPr="00274C19">
        <w:rPr>
          <w:rFonts w:ascii="Arial" w:eastAsia="Times New Roman" w:hAnsi="Arial" w:cs="Arial"/>
          <w:sz w:val="24"/>
          <w:szCs w:val="24"/>
        </w:rPr>
        <w:t>.</w:t>
      </w:r>
      <w:r w:rsidR="000A4E89" w:rsidRPr="00274C19">
        <w:rPr>
          <w:rFonts w:ascii="Arial" w:eastAsia="Times New Roman" w:hAnsi="Arial" w:cs="Arial"/>
          <w:sz w:val="24"/>
          <w:szCs w:val="24"/>
        </w:rPr>
        <w:t xml:space="preserve"> </w:t>
      </w:r>
      <w:r w:rsidRPr="00274C19">
        <w:rPr>
          <w:rFonts w:ascii="Arial" w:eastAsia="Times New Roman" w:hAnsi="Arial" w:cs="Arial"/>
          <w:sz w:val="24"/>
          <w:szCs w:val="24"/>
        </w:rPr>
        <w:t>T</w:t>
      </w:r>
      <w:r w:rsidR="000A4E89" w:rsidRPr="00274C19">
        <w:rPr>
          <w:rFonts w:ascii="Arial" w:eastAsia="Times New Roman" w:hAnsi="Arial" w:cs="Arial"/>
          <w:sz w:val="24"/>
          <w:szCs w:val="24"/>
        </w:rPr>
        <w:t xml:space="preserve">here is no requirement for </w:t>
      </w:r>
      <w:r w:rsidRPr="00274C19">
        <w:rPr>
          <w:rFonts w:ascii="Arial" w:eastAsia="Times New Roman" w:hAnsi="Arial" w:cs="Arial"/>
          <w:sz w:val="24"/>
          <w:szCs w:val="24"/>
        </w:rPr>
        <w:t>all financial guardians</w:t>
      </w:r>
      <w:r w:rsidR="000A4E89" w:rsidRPr="00274C19">
        <w:rPr>
          <w:rFonts w:ascii="Arial" w:eastAsia="Times New Roman" w:hAnsi="Arial" w:cs="Arial"/>
          <w:sz w:val="24"/>
          <w:szCs w:val="24"/>
        </w:rPr>
        <w:t xml:space="preserve"> to sign or do things together. </w:t>
      </w:r>
    </w:p>
    <w:p w14:paraId="46F671A2" w14:textId="77777777" w:rsidR="00B916A4" w:rsidRPr="00274C19" w:rsidRDefault="00B916A4" w:rsidP="00B916A4">
      <w:pPr>
        <w:pStyle w:val="ListParagraph"/>
        <w:spacing w:after="0" w:line="240" w:lineRule="auto"/>
        <w:ind w:left="765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6510CF88" w14:textId="0B1A23A9" w:rsidR="000A4E89" w:rsidRPr="00B916A4" w:rsidRDefault="00A34393" w:rsidP="00B916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74C19">
        <w:rPr>
          <w:rFonts w:ascii="Arial" w:eastAsia="Times New Roman" w:hAnsi="Arial" w:cs="Arial"/>
          <w:sz w:val="24"/>
          <w:szCs w:val="24"/>
        </w:rPr>
        <w:t>Another important point to note is where a</w:t>
      </w:r>
      <w:r w:rsidR="000A4E89" w:rsidRPr="00274C19">
        <w:rPr>
          <w:rFonts w:ascii="Arial" w:eastAsia="Times New Roman" w:hAnsi="Arial" w:cs="Arial"/>
          <w:sz w:val="24"/>
          <w:szCs w:val="24"/>
        </w:rPr>
        <w:t xml:space="preserve"> </w:t>
      </w:r>
      <w:r w:rsidR="00B916A4" w:rsidRPr="00274C19">
        <w:rPr>
          <w:rFonts w:ascii="Arial" w:eastAsia="Times New Roman" w:hAnsi="Arial" w:cs="Arial"/>
          <w:sz w:val="24"/>
          <w:szCs w:val="24"/>
        </w:rPr>
        <w:t xml:space="preserve">financial </w:t>
      </w:r>
      <w:r w:rsidR="000A4E89" w:rsidRPr="00274C19">
        <w:rPr>
          <w:rFonts w:ascii="Arial" w:eastAsia="Times New Roman" w:hAnsi="Arial" w:cs="Arial"/>
          <w:sz w:val="24"/>
          <w:szCs w:val="24"/>
        </w:rPr>
        <w:t>guardian has</w:t>
      </w:r>
      <w:r w:rsidR="00B916A4" w:rsidRPr="00274C19">
        <w:rPr>
          <w:rFonts w:ascii="Arial" w:eastAsia="Times New Roman" w:hAnsi="Arial" w:cs="Arial"/>
          <w:sz w:val="24"/>
          <w:szCs w:val="24"/>
        </w:rPr>
        <w:t xml:space="preserve"> been granted </w:t>
      </w:r>
      <w:r w:rsidR="000A4E89" w:rsidRPr="00274C19">
        <w:rPr>
          <w:rFonts w:ascii="Arial" w:eastAsia="Times New Roman" w:hAnsi="Arial" w:cs="Arial"/>
          <w:sz w:val="24"/>
          <w:szCs w:val="24"/>
        </w:rPr>
        <w:t>the power to open</w:t>
      </w:r>
      <w:r w:rsidR="00B916A4" w:rsidRPr="00274C19">
        <w:rPr>
          <w:rFonts w:ascii="Arial" w:eastAsia="Times New Roman" w:hAnsi="Arial" w:cs="Arial"/>
          <w:sz w:val="24"/>
          <w:szCs w:val="24"/>
        </w:rPr>
        <w:t xml:space="preserve"> or close</w:t>
      </w:r>
      <w:r w:rsidR="000A4E89" w:rsidRPr="00274C19">
        <w:rPr>
          <w:rFonts w:ascii="Arial" w:eastAsia="Times New Roman" w:hAnsi="Arial" w:cs="Arial"/>
          <w:sz w:val="24"/>
          <w:szCs w:val="24"/>
        </w:rPr>
        <w:t xml:space="preserve"> </w:t>
      </w:r>
      <w:r w:rsidR="00B916A4" w:rsidRPr="00274C19">
        <w:rPr>
          <w:rFonts w:ascii="Arial" w:eastAsia="Times New Roman" w:hAnsi="Arial" w:cs="Arial"/>
          <w:sz w:val="24"/>
          <w:szCs w:val="24"/>
        </w:rPr>
        <w:t xml:space="preserve">an </w:t>
      </w:r>
      <w:r w:rsidR="000A4E89" w:rsidRPr="00274C19">
        <w:rPr>
          <w:rFonts w:ascii="Arial" w:eastAsia="Times New Roman" w:hAnsi="Arial" w:cs="Arial"/>
          <w:sz w:val="24"/>
          <w:szCs w:val="24"/>
        </w:rPr>
        <w:t>account the adult does not require to be present</w:t>
      </w:r>
      <w:r w:rsidRPr="00274C19">
        <w:rPr>
          <w:rFonts w:ascii="Arial" w:eastAsia="Times New Roman" w:hAnsi="Arial" w:cs="Arial"/>
          <w:sz w:val="24"/>
          <w:szCs w:val="24"/>
        </w:rPr>
        <w:t>.</w:t>
      </w:r>
      <w:r w:rsidR="000A4E89" w:rsidRPr="00B916A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B4AD425" w14:textId="77777777" w:rsidR="00115913" w:rsidRPr="00996502" w:rsidRDefault="00115913" w:rsidP="00342B0C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</w:rPr>
      </w:pPr>
      <w:r w:rsidRPr="00115913">
        <w:rPr>
          <w:rFonts w:ascii="Arial" w:hAnsi="Arial" w:cs="Arial"/>
          <w:b/>
          <w:color w:val="002060"/>
        </w:rPr>
        <w:t xml:space="preserve">Checking </w:t>
      </w:r>
      <w:r w:rsidR="00996502">
        <w:rPr>
          <w:rFonts w:ascii="Arial" w:hAnsi="Arial" w:cs="Arial"/>
          <w:b/>
          <w:color w:val="002060"/>
        </w:rPr>
        <w:t xml:space="preserve">that </w:t>
      </w:r>
      <w:r w:rsidRPr="00115913">
        <w:rPr>
          <w:rFonts w:ascii="Arial" w:hAnsi="Arial" w:cs="Arial"/>
          <w:b/>
          <w:color w:val="002060"/>
        </w:rPr>
        <w:t>an order is valid</w:t>
      </w:r>
    </w:p>
    <w:p w14:paraId="70B9556C" w14:textId="77777777" w:rsidR="00996502" w:rsidRDefault="00115913" w:rsidP="005F7E79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If you wish</w:t>
      </w:r>
      <w:r w:rsidR="005F7E79">
        <w:rPr>
          <w:rFonts w:ascii="Arial" w:hAnsi="Arial" w:cs="Arial"/>
          <w:color w:val="000000"/>
        </w:rPr>
        <w:t xml:space="preserve"> to verify the validity of a guardianship order you can request this by completing </w:t>
      </w:r>
      <w:hyperlink r:id="rId9" w:history="1">
        <w:r w:rsidR="005F7E79" w:rsidRPr="005F7E79">
          <w:rPr>
            <w:rStyle w:val="Hyperlink"/>
            <w:rFonts w:ascii="Arial" w:hAnsi="Arial" w:cs="Arial"/>
          </w:rPr>
          <w:t>our form</w:t>
        </w:r>
      </w:hyperlink>
      <w:r w:rsidR="00874899">
        <w:rPr>
          <w:rFonts w:ascii="Arial" w:hAnsi="Arial" w:cs="Arial"/>
          <w:color w:val="000000"/>
        </w:rPr>
        <w:t>, these can be found by following the attached hyper link or by going to our website.</w:t>
      </w:r>
      <w:r w:rsidR="005F7E79" w:rsidRPr="00996502">
        <w:rPr>
          <w:rFonts w:ascii="Arial" w:hAnsi="Arial" w:cs="Arial"/>
          <w:color w:val="000000"/>
        </w:rPr>
        <w:t xml:space="preserve"> </w:t>
      </w:r>
      <w:r w:rsidR="00996502" w:rsidRPr="00996502">
        <w:rPr>
          <w:rFonts w:ascii="Arial" w:hAnsi="Arial" w:cs="Arial"/>
        </w:rPr>
        <w:t xml:space="preserve">Please ensure you give as much information as possible at the outset using the correct spellings for all names associated with the individual. </w:t>
      </w:r>
    </w:p>
    <w:p w14:paraId="110F031A" w14:textId="77777777" w:rsidR="00924F32" w:rsidRPr="00A34393" w:rsidRDefault="00996502" w:rsidP="005F7E79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</w:rPr>
      </w:pPr>
      <w:r w:rsidRPr="00A34393">
        <w:rPr>
          <w:rFonts w:ascii="Arial" w:hAnsi="Arial" w:cs="Arial"/>
        </w:rPr>
        <w:t xml:space="preserve">While we aim to process search requests within five working days there may be times when it takes longer. </w:t>
      </w:r>
    </w:p>
    <w:p w14:paraId="07F6C175" w14:textId="77777777" w:rsidR="005F7E79" w:rsidRPr="00A34393" w:rsidRDefault="005F7E79" w:rsidP="005F7E79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b/>
          <w:color w:val="002060"/>
        </w:rPr>
      </w:pPr>
      <w:r w:rsidRPr="00A34393">
        <w:rPr>
          <w:rFonts w:ascii="Arial" w:hAnsi="Arial" w:cs="Arial"/>
          <w:b/>
          <w:color w:val="002060"/>
        </w:rPr>
        <w:t>Contact us</w:t>
      </w:r>
    </w:p>
    <w:p w14:paraId="20686425" w14:textId="77777777" w:rsidR="005F7E79" w:rsidRPr="00A34393" w:rsidRDefault="005F7E79" w:rsidP="005F7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4393">
        <w:rPr>
          <w:rFonts w:ascii="Arial" w:hAnsi="Arial" w:cs="Arial"/>
          <w:sz w:val="24"/>
          <w:szCs w:val="24"/>
        </w:rPr>
        <w:t>Office of the Public Guardian (Scotland)</w:t>
      </w:r>
    </w:p>
    <w:p w14:paraId="5FD6B396" w14:textId="77777777" w:rsidR="005F7E79" w:rsidRPr="00A34393" w:rsidRDefault="005F7E79" w:rsidP="005F7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4393">
        <w:rPr>
          <w:rFonts w:ascii="Arial" w:hAnsi="Arial" w:cs="Arial"/>
          <w:sz w:val="24"/>
          <w:szCs w:val="24"/>
        </w:rPr>
        <w:t>Hadrian House</w:t>
      </w:r>
    </w:p>
    <w:p w14:paraId="4AB45AA8" w14:textId="77777777" w:rsidR="005F7E79" w:rsidRPr="00A34393" w:rsidRDefault="005F7E79" w:rsidP="005F7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4393">
        <w:rPr>
          <w:rFonts w:ascii="Arial" w:hAnsi="Arial" w:cs="Arial"/>
          <w:sz w:val="24"/>
          <w:szCs w:val="24"/>
        </w:rPr>
        <w:t>Callendar Business Park</w:t>
      </w:r>
      <w:r w:rsidRPr="00A34393">
        <w:rPr>
          <w:rFonts w:ascii="Arial" w:hAnsi="Arial" w:cs="Arial"/>
          <w:b/>
          <w:sz w:val="24"/>
          <w:szCs w:val="24"/>
        </w:rPr>
        <w:t xml:space="preserve"> </w:t>
      </w:r>
    </w:p>
    <w:p w14:paraId="0406BEB8" w14:textId="77777777" w:rsidR="005F7E79" w:rsidRPr="00A34393" w:rsidRDefault="005F7E79" w:rsidP="005F7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4393">
        <w:rPr>
          <w:rFonts w:ascii="Arial" w:hAnsi="Arial" w:cs="Arial"/>
          <w:sz w:val="24"/>
          <w:szCs w:val="24"/>
        </w:rPr>
        <w:t>Callendar Road</w:t>
      </w:r>
    </w:p>
    <w:p w14:paraId="584B2898" w14:textId="77777777" w:rsidR="00A34393" w:rsidRDefault="005F7E79" w:rsidP="005F7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4393">
        <w:rPr>
          <w:rFonts w:ascii="Arial" w:hAnsi="Arial" w:cs="Arial"/>
          <w:sz w:val="24"/>
          <w:szCs w:val="24"/>
        </w:rPr>
        <w:t xml:space="preserve">Falkirk  </w:t>
      </w:r>
      <w:r w:rsidR="00355A5C" w:rsidRPr="00A34393">
        <w:rPr>
          <w:rFonts w:ascii="Arial" w:hAnsi="Arial" w:cs="Arial"/>
          <w:sz w:val="24"/>
          <w:szCs w:val="24"/>
        </w:rPr>
        <w:t xml:space="preserve"> </w:t>
      </w:r>
    </w:p>
    <w:p w14:paraId="11CF4A99" w14:textId="55953626" w:rsidR="005F7E79" w:rsidRPr="00A34393" w:rsidRDefault="005F7E79" w:rsidP="005F7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4393">
        <w:rPr>
          <w:rFonts w:ascii="Arial" w:hAnsi="Arial" w:cs="Arial"/>
          <w:sz w:val="24"/>
          <w:szCs w:val="24"/>
        </w:rPr>
        <w:t>FK1 1XR</w:t>
      </w:r>
    </w:p>
    <w:p w14:paraId="586D9A6F" w14:textId="77777777" w:rsidR="00996502" w:rsidRPr="00A34393" w:rsidRDefault="00996502" w:rsidP="005F7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CA7FC5" w14:textId="4E95D4A4" w:rsidR="005F7E79" w:rsidRPr="00274C19" w:rsidRDefault="005F7E79" w:rsidP="005F7E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4C19">
        <w:rPr>
          <w:rFonts w:ascii="Arial" w:hAnsi="Arial" w:cs="Arial"/>
          <w:sz w:val="24"/>
          <w:szCs w:val="24"/>
        </w:rPr>
        <w:t xml:space="preserve">Telephone: 01324 678300 </w:t>
      </w:r>
      <w:r w:rsidR="00B916A4" w:rsidRPr="00274C19">
        <w:rPr>
          <w:rFonts w:ascii="Arial" w:hAnsi="Arial" w:cs="Arial"/>
          <w:color w:val="000000"/>
          <w:sz w:val="24"/>
          <w:szCs w:val="24"/>
          <w:shd w:val="clear" w:color="auto" w:fill="FFFFFF"/>
        </w:rPr>
        <w:t>option 4</w:t>
      </w:r>
    </w:p>
    <w:p w14:paraId="1694948A" w14:textId="38561C3D" w:rsidR="005F7E79" w:rsidRPr="00274C19" w:rsidRDefault="005F7E79" w:rsidP="005F7E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4C19">
        <w:rPr>
          <w:rFonts w:ascii="Arial" w:hAnsi="Arial" w:cs="Arial"/>
          <w:sz w:val="24"/>
          <w:szCs w:val="24"/>
        </w:rPr>
        <w:t>Email:</w:t>
      </w:r>
      <w:r w:rsidR="00B916A4" w:rsidRPr="00274C19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B916A4" w:rsidRPr="00274C19">
          <w:rPr>
            <w:rFonts w:ascii="Arial" w:hAnsi="Arial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opgorders@scotcourts.gov.uk</w:t>
        </w:r>
      </w:hyperlink>
      <w:r w:rsidRPr="00274C19">
        <w:rPr>
          <w:rFonts w:ascii="Arial" w:hAnsi="Arial" w:cs="Arial"/>
          <w:sz w:val="24"/>
          <w:szCs w:val="24"/>
        </w:rPr>
        <w:t xml:space="preserve"> </w:t>
      </w:r>
    </w:p>
    <w:p w14:paraId="5D13423B" w14:textId="77777777" w:rsidR="005F7E79" w:rsidRPr="00274C19" w:rsidRDefault="005F7E79" w:rsidP="005F7E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1" w:history="1">
        <w:r w:rsidRPr="00274C19">
          <w:rPr>
            <w:rStyle w:val="Hyperlink"/>
            <w:rFonts w:ascii="Arial" w:hAnsi="Arial" w:cs="Arial"/>
            <w:sz w:val="24"/>
            <w:szCs w:val="24"/>
          </w:rPr>
          <w:t>www.publicguardian-scotland.gov.uk</w:t>
        </w:r>
      </w:hyperlink>
    </w:p>
    <w:p w14:paraId="46E0B1F1" w14:textId="64892ACC" w:rsidR="00924F32" w:rsidRPr="00274C19" w:rsidRDefault="005F7E79" w:rsidP="00924F3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74C19">
        <w:rPr>
          <w:rStyle w:val="Hyperlink"/>
          <w:rFonts w:ascii="Arial" w:hAnsi="Arial" w:cs="Arial"/>
          <w:sz w:val="24"/>
          <w:szCs w:val="24"/>
          <w:u w:val="none"/>
        </w:rPr>
        <w:t>X</w:t>
      </w:r>
      <w:r w:rsidR="00AD1149" w:rsidRPr="00274C19">
        <w:rPr>
          <w:rStyle w:val="Hyperlink"/>
          <w:rFonts w:ascii="Arial" w:hAnsi="Arial" w:cs="Arial"/>
          <w:sz w:val="24"/>
          <w:szCs w:val="24"/>
          <w:u w:val="none"/>
        </w:rPr>
        <w:t xml:space="preserve">: </w:t>
      </w:r>
      <w:r w:rsidRPr="00274C19">
        <w:rPr>
          <w:rStyle w:val="Hyperlink"/>
          <w:rFonts w:ascii="Arial" w:hAnsi="Arial" w:cs="Arial"/>
          <w:sz w:val="24"/>
          <w:szCs w:val="24"/>
          <w:u w:val="none"/>
        </w:rPr>
        <w:t>@OPGScotl</w:t>
      </w:r>
      <w:r w:rsidR="00996502" w:rsidRPr="00274C19">
        <w:rPr>
          <w:rStyle w:val="Hyperlink"/>
          <w:rFonts w:ascii="Arial" w:hAnsi="Arial" w:cs="Arial"/>
          <w:sz w:val="24"/>
          <w:szCs w:val="24"/>
          <w:u w:val="none"/>
        </w:rPr>
        <w:t>and</w:t>
      </w:r>
    </w:p>
    <w:p w14:paraId="35174298" w14:textId="5661326C" w:rsidR="00AB2033" w:rsidRPr="00A34393" w:rsidRDefault="00AB2033" w:rsidP="00A34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862851A" w14:textId="7EE7A2B9" w:rsidR="005F7E79" w:rsidRPr="0014180F" w:rsidRDefault="00AB2033" w:rsidP="0014180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  <w:r w:rsidRPr="00AB2033">
        <w:rPr>
          <w:rFonts w:ascii="Arial" w:hAnsi="Arial" w:cs="Arial"/>
          <w:sz w:val="24"/>
          <w:szCs w:val="24"/>
        </w:rPr>
        <w:t>T</w:t>
      </w:r>
      <w:r w:rsidRPr="00AB2033">
        <w:rPr>
          <w:rFonts w:ascii="Arial" w:hAnsi="Arial" w:cs="Arial"/>
        </w:rPr>
        <w:t>he Office of the Public Guardian is part of the Scottish Courts and Tribunals Service.</w:t>
      </w:r>
      <w:r w:rsidR="0014180F">
        <w:rPr>
          <w:rFonts w:ascii="Arial" w:hAnsi="Arial" w:cs="Arial"/>
        </w:rPr>
        <w:t xml:space="preserve"> </w:t>
      </w:r>
      <w:r w:rsidR="00257847">
        <w:rPr>
          <w:rFonts w:ascii="Arial" w:hAnsi="Arial" w:cs="Arial"/>
        </w:rPr>
        <w:t xml:space="preserve">          </w:t>
      </w:r>
      <w:r w:rsidR="00B916A4">
        <w:rPr>
          <w:rFonts w:ascii="Arial" w:hAnsi="Arial" w:cs="Arial"/>
        </w:rPr>
        <w:t xml:space="preserve">                </w:t>
      </w:r>
      <w:r w:rsidR="00257847">
        <w:rPr>
          <w:rFonts w:ascii="Arial" w:hAnsi="Arial" w:cs="Arial"/>
        </w:rPr>
        <w:t xml:space="preserve"> </w:t>
      </w:r>
      <w:r w:rsidRPr="0014180F">
        <w:rPr>
          <w:rFonts w:ascii="Arial" w:hAnsi="Arial" w:cs="Arial"/>
        </w:rPr>
        <w:t>We welcome any feedback or comment you may have on the content of this factsheet</w:t>
      </w:r>
    </w:p>
    <w:sectPr w:rsidR="005F7E79" w:rsidRPr="0014180F" w:rsidSect="00B916A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62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6EE19" w14:textId="77777777" w:rsidR="00062ADA" w:rsidRDefault="00062ADA" w:rsidP="009A5667">
      <w:pPr>
        <w:spacing w:after="0" w:line="240" w:lineRule="auto"/>
      </w:pPr>
      <w:r>
        <w:separator/>
      </w:r>
    </w:p>
  </w:endnote>
  <w:endnote w:type="continuationSeparator" w:id="0">
    <w:p w14:paraId="22674231" w14:textId="77777777" w:rsidR="00062ADA" w:rsidRDefault="00062ADA" w:rsidP="009A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2FF34" w14:textId="3A49422C" w:rsidR="0014180F" w:rsidRPr="0014180F" w:rsidRDefault="00A34393" w:rsidP="0014180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July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DDC5C" w14:textId="221E0421" w:rsidR="00AD1149" w:rsidRPr="00AD1149" w:rsidRDefault="000A4E89" w:rsidP="00AD1149">
    <w:pPr>
      <w:pStyle w:val="NoSpacing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July 2025</w:t>
    </w:r>
  </w:p>
  <w:p w14:paraId="042B64EE" w14:textId="77777777" w:rsidR="00AD1149" w:rsidRDefault="00AD1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16FD4" w14:textId="77777777" w:rsidR="00062ADA" w:rsidRDefault="00062ADA" w:rsidP="009A5667">
      <w:pPr>
        <w:spacing w:after="0" w:line="240" w:lineRule="auto"/>
      </w:pPr>
      <w:r>
        <w:separator/>
      </w:r>
    </w:p>
  </w:footnote>
  <w:footnote w:type="continuationSeparator" w:id="0">
    <w:p w14:paraId="0F7B6F75" w14:textId="77777777" w:rsidR="00062ADA" w:rsidRDefault="00062ADA" w:rsidP="009A5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A6E8" w14:textId="77777777" w:rsidR="00B62A16" w:rsidRDefault="00B62A16">
    <w:pPr>
      <w:pStyle w:val="Header"/>
    </w:pPr>
    <w:r>
      <w:t xml:space="preserve"> </w:t>
    </w:r>
    <w:r w:rsidR="007D7E56">
      <w:tab/>
    </w:r>
    <w:r w:rsidR="007D7E5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A614F" w14:textId="77777777" w:rsidR="005D29DC" w:rsidRDefault="005D29DC">
    <w:pPr>
      <w:pStyle w:val="Header"/>
    </w:pPr>
    <w:r>
      <w:rPr>
        <w:rFonts w:cs="Arial"/>
        <w:noProof/>
        <w:color w:val="E36C0A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3BF5D58" wp14:editId="3F6CE5EA">
          <wp:simplePos x="0" y="0"/>
          <wp:positionH relativeFrom="margin">
            <wp:align>right</wp:align>
          </wp:positionH>
          <wp:positionV relativeFrom="margin">
            <wp:posOffset>-600710</wp:posOffset>
          </wp:positionV>
          <wp:extent cx="1780540" cy="469265"/>
          <wp:effectExtent l="0" t="0" r="0" b="6985"/>
          <wp:wrapSquare wrapText="bothSides"/>
          <wp:docPr id="4" name="Picture 4" descr="http://myscs/library/Support/Templates/Crests/Office%20of%20the%20Public%20Guardia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myscs/library/Support/Templates/Crests/Office%20of%20the%20Public%20Guardian.gif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A3BA4"/>
    <w:multiLevelType w:val="hybridMultilevel"/>
    <w:tmpl w:val="304C5BE0"/>
    <w:lvl w:ilvl="0" w:tplc="C8389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D15F7"/>
    <w:multiLevelType w:val="hybridMultilevel"/>
    <w:tmpl w:val="A7DA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C2A77"/>
    <w:multiLevelType w:val="hybridMultilevel"/>
    <w:tmpl w:val="A2EC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64E94"/>
    <w:multiLevelType w:val="hybridMultilevel"/>
    <w:tmpl w:val="A6D26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AF74E1"/>
    <w:multiLevelType w:val="hybridMultilevel"/>
    <w:tmpl w:val="743A64A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7F263B0"/>
    <w:multiLevelType w:val="hybridMultilevel"/>
    <w:tmpl w:val="7F0A264E"/>
    <w:lvl w:ilvl="0" w:tplc="9D9A9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391289">
    <w:abstractNumId w:val="0"/>
  </w:num>
  <w:num w:numId="2" w16cid:durableId="105468107">
    <w:abstractNumId w:val="2"/>
  </w:num>
  <w:num w:numId="3" w16cid:durableId="856425781">
    <w:abstractNumId w:val="1"/>
  </w:num>
  <w:num w:numId="4" w16cid:durableId="86124592">
    <w:abstractNumId w:val="5"/>
  </w:num>
  <w:num w:numId="5" w16cid:durableId="684786428">
    <w:abstractNumId w:val="3"/>
  </w:num>
  <w:num w:numId="6" w16cid:durableId="816337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667"/>
    <w:rsid w:val="00054756"/>
    <w:rsid w:val="00062ADA"/>
    <w:rsid w:val="000762CC"/>
    <w:rsid w:val="000A4E89"/>
    <w:rsid w:val="000E769B"/>
    <w:rsid w:val="00115913"/>
    <w:rsid w:val="001220BE"/>
    <w:rsid w:val="0014180F"/>
    <w:rsid w:val="00154C6F"/>
    <w:rsid w:val="00170DD7"/>
    <w:rsid w:val="001E7A3F"/>
    <w:rsid w:val="002441D5"/>
    <w:rsid w:val="00257847"/>
    <w:rsid w:val="00274C19"/>
    <w:rsid w:val="002A1D11"/>
    <w:rsid w:val="003365C3"/>
    <w:rsid w:val="00342B0C"/>
    <w:rsid w:val="00355A5C"/>
    <w:rsid w:val="003B3742"/>
    <w:rsid w:val="003C4A87"/>
    <w:rsid w:val="003D22EB"/>
    <w:rsid w:val="0045715A"/>
    <w:rsid w:val="0048201F"/>
    <w:rsid w:val="00484FA7"/>
    <w:rsid w:val="00486D3F"/>
    <w:rsid w:val="004913F1"/>
    <w:rsid w:val="004A2A61"/>
    <w:rsid w:val="004E6701"/>
    <w:rsid w:val="0050334A"/>
    <w:rsid w:val="00506E03"/>
    <w:rsid w:val="0051494F"/>
    <w:rsid w:val="005A0EF6"/>
    <w:rsid w:val="005A22A9"/>
    <w:rsid w:val="005A24C7"/>
    <w:rsid w:val="005D29DC"/>
    <w:rsid w:val="005F032B"/>
    <w:rsid w:val="005F7E79"/>
    <w:rsid w:val="006018A1"/>
    <w:rsid w:val="00623628"/>
    <w:rsid w:val="0063798F"/>
    <w:rsid w:val="00692133"/>
    <w:rsid w:val="00774AEC"/>
    <w:rsid w:val="007D7E56"/>
    <w:rsid w:val="00865D0F"/>
    <w:rsid w:val="00874899"/>
    <w:rsid w:val="008B787D"/>
    <w:rsid w:val="008C0BBE"/>
    <w:rsid w:val="0090551C"/>
    <w:rsid w:val="00924F32"/>
    <w:rsid w:val="009337CF"/>
    <w:rsid w:val="00996502"/>
    <w:rsid w:val="009A5667"/>
    <w:rsid w:val="009F10BA"/>
    <w:rsid w:val="00A34393"/>
    <w:rsid w:val="00A567C8"/>
    <w:rsid w:val="00A93946"/>
    <w:rsid w:val="00AB2033"/>
    <w:rsid w:val="00AC6078"/>
    <w:rsid w:val="00AD1149"/>
    <w:rsid w:val="00AD28BA"/>
    <w:rsid w:val="00AF012B"/>
    <w:rsid w:val="00B00A50"/>
    <w:rsid w:val="00B128E6"/>
    <w:rsid w:val="00B17018"/>
    <w:rsid w:val="00B62A16"/>
    <w:rsid w:val="00B6683F"/>
    <w:rsid w:val="00B916A4"/>
    <w:rsid w:val="00B96936"/>
    <w:rsid w:val="00BB5EF2"/>
    <w:rsid w:val="00BD79FD"/>
    <w:rsid w:val="00BE1928"/>
    <w:rsid w:val="00BF366C"/>
    <w:rsid w:val="00C53690"/>
    <w:rsid w:val="00C769FE"/>
    <w:rsid w:val="00C90EF5"/>
    <w:rsid w:val="00D65E28"/>
    <w:rsid w:val="00E02C6E"/>
    <w:rsid w:val="00E400F3"/>
    <w:rsid w:val="00E654CC"/>
    <w:rsid w:val="00E81A94"/>
    <w:rsid w:val="00EB02FB"/>
    <w:rsid w:val="00F30C3E"/>
    <w:rsid w:val="00FA286A"/>
    <w:rsid w:val="00F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149313"/>
  <w15:chartTrackingRefBased/>
  <w15:docId w15:val="{2B1C8B29-F1E2-4537-BAAE-5BEC78B5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667"/>
  </w:style>
  <w:style w:type="paragraph" w:styleId="Footer">
    <w:name w:val="footer"/>
    <w:basedOn w:val="Normal"/>
    <w:link w:val="FooterChar"/>
    <w:uiPriority w:val="99"/>
    <w:unhideWhenUsed/>
    <w:rsid w:val="009A5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667"/>
  </w:style>
  <w:style w:type="paragraph" w:styleId="NoSpacing">
    <w:name w:val="No Spacing"/>
    <w:uiPriority w:val="1"/>
    <w:qFormat/>
    <w:rsid w:val="004E6701"/>
    <w:pPr>
      <w:spacing w:after="0" w:line="240" w:lineRule="auto"/>
    </w:pPr>
    <w:rPr>
      <w:rFonts w:ascii="Arial" w:eastAsia="Calibri" w:hAnsi="Arial" w:cs="Times New Roman"/>
      <w:sz w:val="24"/>
      <w:szCs w:val="20"/>
      <w:lang w:eastAsia="en-GB"/>
    </w:rPr>
  </w:style>
  <w:style w:type="character" w:styleId="Hyperlink">
    <w:name w:val="Hyperlink"/>
    <w:uiPriority w:val="99"/>
    <w:unhideWhenUsed/>
    <w:rsid w:val="009337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00F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3946"/>
    <w:rPr>
      <w:b/>
      <w:bCs/>
    </w:rPr>
  </w:style>
  <w:style w:type="paragraph" w:styleId="NormalWeb">
    <w:name w:val="Normal (Web)"/>
    <w:basedOn w:val="Normal"/>
    <w:uiPriority w:val="99"/>
    <w:unhideWhenUsed/>
    <w:rsid w:val="0063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9650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4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F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2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guardian-scotland.gov.uk/general/news/2023/05/09/important-information---changes-to-certificates-of-registratio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ublicguardian-scotland.gov.uk/docs/librariesprovider3/general/pdf-documents/sample-gua-certnew.pdf?sfvrsn=84b4c179_1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blicguardian-scotland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opgorders@scotcourt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blicguardian-scotland.gov.uk/docs/librariesprovider3/general/pdf-documents/form-for-pr-search-(003).pdf?sfvrsn=b51061a8_2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myscs/library/Support/Templates/Crests/Office%20of%20the%20Public%20Guardian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Millar, Susan (OPG)</dc:creator>
  <cp:keywords/>
  <dc:description/>
  <cp:lastModifiedBy>Kerr, Amanda (OPG)</cp:lastModifiedBy>
  <cp:revision>6</cp:revision>
  <cp:lastPrinted>2023-07-31T11:11:00Z</cp:lastPrinted>
  <dcterms:created xsi:type="dcterms:W3CDTF">2025-07-02T14:58:00Z</dcterms:created>
  <dcterms:modified xsi:type="dcterms:W3CDTF">2025-07-08T12:23:00Z</dcterms:modified>
</cp:coreProperties>
</file>